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C8" w:rsidRDefault="005D76C8" w:rsidP="005D76C8">
      <w:pPr>
        <w:pStyle w:val="onestring"/>
      </w:pPr>
      <w:bookmarkStart w:id="0" w:name="_GoBack"/>
      <w:bookmarkEnd w:id="0"/>
      <w:r>
        <w:t>Форма</w:t>
      </w:r>
    </w:p>
    <w:p w:rsidR="005D76C8" w:rsidRDefault="005D76C8" w:rsidP="005D76C8">
      <w:pPr>
        <w:pStyle w:val="titlep"/>
      </w:pPr>
      <w:r>
        <w:t>ЖУРНАЛ</w:t>
      </w:r>
      <w:r>
        <w:br/>
        <w:t>регистрации потенциально опасных объектов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536"/>
        <w:gridCol w:w="1533"/>
        <w:gridCol w:w="1204"/>
        <w:gridCol w:w="1753"/>
        <w:gridCol w:w="891"/>
        <w:gridCol w:w="1157"/>
        <w:gridCol w:w="1616"/>
        <w:gridCol w:w="1076"/>
        <w:gridCol w:w="1428"/>
        <w:gridCol w:w="1119"/>
        <w:gridCol w:w="1269"/>
      </w:tblGrid>
      <w:tr w:rsidR="005D76C8" w:rsidTr="00215EA5">
        <w:trPr>
          <w:trHeight w:val="240"/>
        </w:trPr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Регистрационный номер потенциально опасного объекта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Наименование владельца потенциально опасного объекта, учетный номер плательщика, адрес, номер телефона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Тип (марка) потенциально опасного объекта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Основные технические характеристики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Год изготовления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Наименование организации </w:t>
            </w:r>
            <w:proofErr w:type="gramStart"/>
            <w:r>
              <w:t>–и</w:t>
            </w:r>
            <w:proofErr w:type="gramEnd"/>
            <w:r>
              <w:t>зготовителя потенциально опасного объекта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Дата регистрации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Подпись лица, производившего регистрацию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Подпись в получении паспорта или отметка о направлении уведомления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Сведения о внесении изменений в документы, связанные с регистрацией потенциально опасного объекта</w:t>
            </w:r>
          </w:p>
        </w:tc>
      </w:tr>
      <w:tr w:rsidR="005D76C8" w:rsidTr="00215EA5">
        <w:trPr>
          <w:trHeight w:val="240"/>
        </w:trPr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6C8" w:rsidRDefault="005D76C8" w:rsidP="00215EA5">
            <w:pPr>
              <w:pStyle w:val="table10"/>
              <w:jc w:val="center"/>
            </w:pPr>
            <w:r>
              <w:t>11</w:t>
            </w:r>
          </w:p>
        </w:tc>
      </w:tr>
      <w:tr w:rsidR="005D76C8" w:rsidTr="00215EA5">
        <w:trPr>
          <w:trHeight w:val="240"/>
        </w:trPr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6C8" w:rsidRDefault="005D76C8" w:rsidP="00215EA5">
            <w:pPr>
              <w:pStyle w:val="table10"/>
            </w:pPr>
            <w:r>
              <w:t> </w:t>
            </w:r>
          </w:p>
        </w:tc>
      </w:tr>
    </w:tbl>
    <w:p w:rsidR="005D76C8" w:rsidRDefault="005D76C8" w:rsidP="005D76C8">
      <w:pPr>
        <w:pStyle w:val="endform"/>
      </w:pPr>
      <w:r>
        <w:t> </w:t>
      </w:r>
    </w:p>
    <w:p w:rsidR="003E20B3" w:rsidRPr="005D76C8" w:rsidRDefault="003E20B3" w:rsidP="005D76C8"/>
    <w:sectPr w:rsidR="003E20B3" w:rsidRPr="005D76C8" w:rsidSect="005D76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8"/>
    <w:rsid w:val="003E20B3"/>
    <w:rsid w:val="005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C8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D76C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D76C8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D76C8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76C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D76C8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D76C8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D76C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76C8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D76C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D76C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D76C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D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5D76C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C8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D76C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D76C8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D76C8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76C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D76C8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D76C8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D76C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76C8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D76C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D76C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D76C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D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5D76C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1</cp:revision>
  <dcterms:created xsi:type="dcterms:W3CDTF">2016-08-26T08:41:00Z</dcterms:created>
  <dcterms:modified xsi:type="dcterms:W3CDTF">2016-08-26T08:48:00Z</dcterms:modified>
</cp:coreProperties>
</file>