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31" w:rsidRPr="00A43746" w:rsidRDefault="000E7631" w:rsidP="000E7631">
      <w:pPr>
        <w:jc w:val="both"/>
        <w:rPr>
          <w:b/>
          <w:color w:val="FF0000"/>
          <w:sz w:val="28"/>
          <w:szCs w:val="28"/>
        </w:rPr>
      </w:pPr>
      <w:r w:rsidRPr="00A43746">
        <w:rPr>
          <w:b/>
          <w:color w:val="FF0000"/>
          <w:sz w:val="28"/>
          <w:szCs w:val="28"/>
        </w:rPr>
        <w:t>Номер разрешения 11-1-002-2015</w:t>
      </w:r>
    </w:p>
    <w:p w:rsidR="000E7631" w:rsidRPr="00034CE1" w:rsidRDefault="000E7631" w:rsidP="000E7631">
      <w:pPr>
        <w:jc w:val="both"/>
        <w:rPr>
          <w:sz w:val="28"/>
          <w:szCs w:val="28"/>
        </w:rPr>
      </w:pPr>
      <w:r w:rsidRPr="00034CE1">
        <w:rPr>
          <w:b/>
          <w:sz w:val="28"/>
          <w:szCs w:val="28"/>
        </w:rPr>
        <w:t xml:space="preserve">дата выдачи </w:t>
      </w:r>
      <w:r>
        <w:rPr>
          <w:sz w:val="28"/>
          <w:szCs w:val="28"/>
        </w:rPr>
        <w:t>09</w:t>
      </w:r>
      <w:r w:rsidRPr="00034CE1">
        <w:rPr>
          <w:sz w:val="28"/>
          <w:szCs w:val="28"/>
        </w:rPr>
        <w:t xml:space="preserve"> </w:t>
      </w:r>
      <w:r>
        <w:rPr>
          <w:sz w:val="28"/>
          <w:szCs w:val="28"/>
        </w:rPr>
        <w:t>январ</w:t>
      </w:r>
      <w:r w:rsidRPr="00034CE1">
        <w:rPr>
          <w:sz w:val="28"/>
          <w:szCs w:val="28"/>
        </w:rPr>
        <w:t>я 201</w:t>
      </w:r>
      <w:r>
        <w:rPr>
          <w:sz w:val="28"/>
          <w:szCs w:val="28"/>
        </w:rPr>
        <w:t>5</w:t>
      </w:r>
      <w:r w:rsidRPr="00034CE1">
        <w:rPr>
          <w:sz w:val="28"/>
          <w:szCs w:val="28"/>
        </w:rPr>
        <w:t xml:space="preserve"> г.</w:t>
      </w:r>
    </w:p>
    <w:p w:rsidR="000E7631" w:rsidRPr="00034CE1" w:rsidRDefault="000E7631" w:rsidP="000E7631">
      <w:pPr>
        <w:jc w:val="both"/>
        <w:rPr>
          <w:sz w:val="28"/>
          <w:szCs w:val="28"/>
        </w:rPr>
      </w:pPr>
      <w:r w:rsidRPr="00034CE1">
        <w:rPr>
          <w:b/>
          <w:sz w:val="28"/>
          <w:szCs w:val="28"/>
        </w:rPr>
        <w:t>действительно</w:t>
      </w:r>
      <w:r w:rsidRPr="00034CE1">
        <w:rPr>
          <w:sz w:val="28"/>
          <w:szCs w:val="28"/>
        </w:rPr>
        <w:t xml:space="preserve"> </w:t>
      </w:r>
      <w:r>
        <w:rPr>
          <w:sz w:val="28"/>
          <w:szCs w:val="28"/>
        </w:rPr>
        <w:t>08</w:t>
      </w:r>
      <w:r w:rsidRPr="00034CE1">
        <w:rPr>
          <w:sz w:val="28"/>
          <w:szCs w:val="28"/>
        </w:rPr>
        <w:t xml:space="preserve"> </w:t>
      </w:r>
      <w:r>
        <w:rPr>
          <w:sz w:val="28"/>
          <w:szCs w:val="28"/>
        </w:rPr>
        <w:t>янва</w:t>
      </w:r>
      <w:r w:rsidRPr="00034CE1">
        <w:rPr>
          <w:sz w:val="28"/>
          <w:szCs w:val="28"/>
        </w:rPr>
        <w:t>ря 20</w:t>
      </w:r>
      <w:r>
        <w:rPr>
          <w:sz w:val="28"/>
          <w:szCs w:val="28"/>
        </w:rPr>
        <w:t>20</w:t>
      </w:r>
      <w:r w:rsidRPr="00034CE1">
        <w:rPr>
          <w:sz w:val="28"/>
          <w:szCs w:val="28"/>
        </w:rPr>
        <w:t xml:space="preserve"> г.</w:t>
      </w:r>
    </w:p>
    <w:p w:rsidR="000E7631" w:rsidRPr="00A43746" w:rsidRDefault="000E7631" w:rsidP="000E7631">
      <w:pPr>
        <w:jc w:val="both"/>
        <w:rPr>
          <w:sz w:val="28"/>
          <w:szCs w:val="28"/>
        </w:rPr>
      </w:pPr>
      <w:r w:rsidRPr="00034CE1">
        <w:rPr>
          <w:b/>
          <w:sz w:val="28"/>
          <w:szCs w:val="28"/>
        </w:rPr>
        <w:t>Выдано</w:t>
      </w:r>
      <w:r w:rsidRPr="00A43746">
        <w:rPr>
          <w:b/>
          <w:sz w:val="28"/>
          <w:szCs w:val="28"/>
        </w:rPr>
        <w:t xml:space="preserve"> </w:t>
      </w:r>
      <w:r>
        <w:rPr>
          <w:sz w:val="30"/>
          <w:szCs w:val="30"/>
        </w:rPr>
        <w:t>Открытому акционерному обществу «</w:t>
      </w:r>
      <w:proofErr w:type="spellStart"/>
      <w:r>
        <w:rPr>
          <w:sz w:val="30"/>
          <w:szCs w:val="30"/>
        </w:rPr>
        <w:t>Солигорский</w:t>
      </w:r>
      <w:proofErr w:type="spellEnd"/>
      <w:r>
        <w:rPr>
          <w:sz w:val="30"/>
          <w:szCs w:val="30"/>
        </w:rPr>
        <w:t xml:space="preserve"> домостроительный комбинат»</w:t>
      </w:r>
    </w:p>
    <w:p w:rsidR="000E7631" w:rsidRPr="00A43746" w:rsidRDefault="000E7631" w:rsidP="000E7631">
      <w:pPr>
        <w:ind w:right="-144"/>
        <w:jc w:val="both"/>
        <w:rPr>
          <w:sz w:val="30"/>
          <w:szCs w:val="30"/>
        </w:rPr>
      </w:pPr>
      <w:r w:rsidRPr="00034CE1">
        <w:rPr>
          <w:b/>
          <w:sz w:val="28"/>
          <w:szCs w:val="28"/>
        </w:rPr>
        <w:t>Адрес</w:t>
      </w:r>
      <w:r w:rsidRPr="00A43746">
        <w:rPr>
          <w:sz w:val="28"/>
          <w:szCs w:val="28"/>
        </w:rPr>
        <w:t xml:space="preserve"> </w:t>
      </w:r>
      <w:r>
        <w:rPr>
          <w:sz w:val="30"/>
          <w:szCs w:val="30"/>
        </w:rPr>
        <w:t xml:space="preserve">Республика Беларусь, 223710, Минская обл., г. Солигорск, </w:t>
      </w:r>
      <w:proofErr w:type="spellStart"/>
      <w:r>
        <w:rPr>
          <w:sz w:val="30"/>
          <w:szCs w:val="30"/>
        </w:rPr>
        <w:t>Любанское</w:t>
      </w:r>
      <w:proofErr w:type="spellEnd"/>
      <w:r>
        <w:rPr>
          <w:sz w:val="30"/>
          <w:szCs w:val="30"/>
        </w:rPr>
        <w:t xml:space="preserve"> шоссе, 3</w:t>
      </w:r>
    </w:p>
    <w:p w:rsidR="000E7631" w:rsidRDefault="000E7631" w:rsidP="000E7631">
      <w:pPr>
        <w:jc w:val="both"/>
        <w:rPr>
          <w:b/>
          <w:sz w:val="28"/>
          <w:szCs w:val="28"/>
        </w:rPr>
      </w:pPr>
      <w:r w:rsidRPr="00034CE1">
        <w:rPr>
          <w:b/>
          <w:sz w:val="28"/>
          <w:szCs w:val="28"/>
        </w:rPr>
        <w:t>Технические устройства</w:t>
      </w:r>
    </w:p>
    <w:p w:rsidR="000E7631" w:rsidRDefault="000E7631" w:rsidP="000E7631">
      <w:pPr>
        <w:jc w:val="both"/>
        <w:rPr>
          <w:spacing w:val="-8"/>
          <w:sz w:val="30"/>
          <w:szCs w:val="30"/>
        </w:rPr>
      </w:pPr>
      <w:r w:rsidRPr="00034CE1">
        <w:rPr>
          <w:sz w:val="30"/>
          <w:szCs w:val="30"/>
        </w:rPr>
        <w:t xml:space="preserve">Стропы канатные Типа 1СК типа 2СК типа 3СК типа 4СК по ГОСТ 25573 «Стропы грузовые канатные для строительства. Технические условия» грузоподъемность до 16,0 тонн, длина от 1000 мм до 7000 мм Изготовление по  ГОСТ 25573 «Стропы грузовые канатные для строительства. </w:t>
      </w:r>
      <w:proofErr w:type="gramStart"/>
      <w:r w:rsidRPr="00034CE1">
        <w:rPr>
          <w:sz w:val="30"/>
          <w:szCs w:val="30"/>
        </w:rPr>
        <w:t>Технические условия» Тара: ящик для раствора бадья для сыпучих материалов бадья для металлолома бадья для мусора контейнер для металла ПКАБ 05 02 14 00 ПКАБ 24 05 10 00 ПКАБ 31 03 12 00 ПКАБ 28 01 11 00 ПКАБ 18 06 08 00 ЯР-4 Б-4 Б-1 БМ-1 К-2,5 грузоподъемность 4000 кг грузоподъемность 4000 кг грузоподъемность 1000 кг грузоподъемность</w:t>
      </w:r>
      <w:proofErr w:type="gramEnd"/>
      <w:r w:rsidRPr="00034CE1">
        <w:rPr>
          <w:sz w:val="30"/>
          <w:szCs w:val="30"/>
        </w:rPr>
        <w:t xml:space="preserve"> 1000 кг грузоподъемность 2,5 тонны </w:t>
      </w:r>
      <w:r w:rsidRPr="00034CE1">
        <w:rPr>
          <w:spacing w:val="-8"/>
          <w:sz w:val="30"/>
          <w:szCs w:val="30"/>
        </w:rPr>
        <w:t>Изготовление в соответствии с техническими требованиями к таре для транспортировки, утв. 23.09.2014 и конструкторской документацией.</w:t>
      </w:r>
    </w:p>
    <w:p w:rsidR="000E7631" w:rsidRDefault="000E7631" w:rsidP="000E7631">
      <w:pPr>
        <w:jc w:val="both"/>
        <w:rPr>
          <w:spacing w:val="-8"/>
          <w:sz w:val="30"/>
          <w:szCs w:val="30"/>
        </w:rPr>
      </w:pPr>
    </w:p>
    <w:p w:rsidR="000E7631" w:rsidRPr="00A43746" w:rsidRDefault="000E7631" w:rsidP="000E7631">
      <w:pPr>
        <w:jc w:val="both"/>
        <w:rPr>
          <w:b/>
          <w:color w:val="FF0000"/>
          <w:sz w:val="28"/>
          <w:szCs w:val="28"/>
        </w:rPr>
      </w:pPr>
      <w:r w:rsidRPr="00A43746">
        <w:rPr>
          <w:b/>
          <w:color w:val="FF0000"/>
          <w:sz w:val="28"/>
          <w:szCs w:val="28"/>
        </w:rPr>
        <w:t>Номер разрешения 11-1-003-2015</w:t>
      </w:r>
    </w:p>
    <w:p w:rsidR="000E7631" w:rsidRPr="00034CE1" w:rsidRDefault="000E7631" w:rsidP="000E7631">
      <w:pPr>
        <w:jc w:val="both"/>
        <w:rPr>
          <w:sz w:val="28"/>
          <w:szCs w:val="28"/>
        </w:rPr>
      </w:pPr>
      <w:r w:rsidRPr="00034CE1">
        <w:rPr>
          <w:b/>
          <w:sz w:val="28"/>
          <w:szCs w:val="28"/>
        </w:rPr>
        <w:t xml:space="preserve">дата выдачи </w:t>
      </w:r>
      <w:r>
        <w:rPr>
          <w:sz w:val="28"/>
          <w:szCs w:val="28"/>
        </w:rPr>
        <w:t>10</w:t>
      </w:r>
      <w:r w:rsidRPr="00034CE1">
        <w:rPr>
          <w:sz w:val="28"/>
          <w:szCs w:val="28"/>
        </w:rPr>
        <w:t xml:space="preserve"> </w:t>
      </w:r>
      <w:r>
        <w:rPr>
          <w:sz w:val="28"/>
          <w:szCs w:val="28"/>
        </w:rPr>
        <w:t>январ</w:t>
      </w:r>
      <w:r w:rsidRPr="00034CE1">
        <w:rPr>
          <w:sz w:val="28"/>
          <w:szCs w:val="28"/>
        </w:rPr>
        <w:t>я 201</w:t>
      </w:r>
      <w:r>
        <w:rPr>
          <w:sz w:val="28"/>
          <w:szCs w:val="28"/>
        </w:rPr>
        <w:t>5</w:t>
      </w:r>
      <w:r w:rsidRPr="00034CE1">
        <w:rPr>
          <w:sz w:val="28"/>
          <w:szCs w:val="28"/>
        </w:rPr>
        <w:t xml:space="preserve"> г.</w:t>
      </w:r>
    </w:p>
    <w:p w:rsidR="000E7631" w:rsidRPr="00034CE1" w:rsidRDefault="000E7631" w:rsidP="000E7631">
      <w:pPr>
        <w:jc w:val="both"/>
        <w:rPr>
          <w:sz w:val="28"/>
          <w:szCs w:val="28"/>
        </w:rPr>
      </w:pPr>
      <w:r w:rsidRPr="00034CE1">
        <w:rPr>
          <w:b/>
          <w:sz w:val="28"/>
          <w:szCs w:val="28"/>
        </w:rPr>
        <w:t>действительно</w:t>
      </w:r>
      <w:r w:rsidRPr="00034CE1">
        <w:rPr>
          <w:sz w:val="28"/>
          <w:szCs w:val="28"/>
        </w:rPr>
        <w:t xml:space="preserve"> </w:t>
      </w:r>
      <w:r>
        <w:rPr>
          <w:sz w:val="28"/>
          <w:szCs w:val="28"/>
        </w:rPr>
        <w:t>09</w:t>
      </w:r>
      <w:r w:rsidRPr="00034CE1">
        <w:rPr>
          <w:sz w:val="28"/>
          <w:szCs w:val="28"/>
        </w:rPr>
        <w:t xml:space="preserve"> </w:t>
      </w:r>
      <w:r>
        <w:rPr>
          <w:sz w:val="28"/>
          <w:szCs w:val="28"/>
        </w:rPr>
        <w:t>янва</w:t>
      </w:r>
      <w:r w:rsidRPr="00034CE1">
        <w:rPr>
          <w:sz w:val="28"/>
          <w:szCs w:val="28"/>
        </w:rPr>
        <w:t>ря 20</w:t>
      </w:r>
      <w:r>
        <w:rPr>
          <w:sz w:val="28"/>
          <w:szCs w:val="28"/>
        </w:rPr>
        <w:t>20</w:t>
      </w:r>
      <w:r w:rsidRPr="00034CE1">
        <w:rPr>
          <w:sz w:val="28"/>
          <w:szCs w:val="28"/>
        </w:rPr>
        <w:t xml:space="preserve"> г.</w:t>
      </w:r>
    </w:p>
    <w:p w:rsidR="000E7631" w:rsidRPr="00A43746" w:rsidRDefault="000E7631" w:rsidP="000E7631">
      <w:pPr>
        <w:jc w:val="both"/>
        <w:rPr>
          <w:sz w:val="28"/>
          <w:szCs w:val="28"/>
        </w:rPr>
      </w:pPr>
      <w:r w:rsidRPr="00034CE1">
        <w:rPr>
          <w:b/>
          <w:sz w:val="28"/>
          <w:szCs w:val="28"/>
        </w:rPr>
        <w:t>Выдано</w:t>
      </w:r>
      <w:r w:rsidRPr="00A43746">
        <w:rPr>
          <w:b/>
          <w:sz w:val="28"/>
          <w:szCs w:val="28"/>
        </w:rPr>
        <w:t xml:space="preserve"> </w:t>
      </w:r>
      <w:r>
        <w:rPr>
          <w:sz w:val="30"/>
          <w:szCs w:val="30"/>
        </w:rPr>
        <w:t>Открытому акционерному обществу «</w:t>
      </w:r>
      <w:proofErr w:type="spellStart"/>
      <w:r>
        <w:rPr>
          <w:sz w:val="30"/>
          <w:szCs w:val="30"/>
        </w:rPr>
        <w:t>Барановичский</w:t>
      </w:r>
      <w:proofErr w:type="spellEnd"/>
      <w:r>
        <w:rPr>
          <w:sz w:val="30"/>
          <w:szCs w:val="30"/>
        </w:rPr>
        <w:t xml:space="preserve"> комбинат железобетонных конструкций»</w:t>
      </w:r>
    </w:p>
    <w:p w:rsidR="000E7631" w:rsidRPr="00034CE1" w:rsidRDefault="000E7631" w:rsidP="000E7631">
      <w:pPr>
        <w:ind w:right="-144"/>
        <w:jc w:val="both"/>
        <w:rPr>
          <w:sz w:val="30"/>
          <w:szCs w:val="30"/>
          <w:lang w:val="en-US"/>
        </w:rPr>
      </w:pPr>
      <w:r w:rsidRPr="00034CE1">
        <w:rPr>
          <w:b/>
          <w:sz w:val="28"/>
          <w:szCs w:val="28"/>
        </w:rPr>
        <w:t>Адрес</w:t>
      </w:r>
      <w:r w:rsidRPr="00A43746">
        <w:rPr>
          <w:sz w:val="28"/>
          <w:szCs w:val="28"/>
        </w:rPr>
        <w:t xml:space="preserve"> </w:t>
      </w:r>
      <w:r>
        <w:rPr>
          <w:sz w:val="30"/>
          <w:szCs w:val="30"/>
        </w:rPr>
        <w:t>Республика Беларусь, 225410, Брестская обл., г. Барановичи, ул. Кирова, 77</w:t>
      </w:r>
    </w:p>
    <w:p w:rsidR="000E7631" w:rsidRDefault="000E7631" w:rsidP="000E7631">
      <w:pPr>
        <w:jc w:val="both"/>
        <w:rPr>
          <w:b/>
          <w:sz w:val="28"/>
          <w:szCs w:val="28"/>
        </w:rPr>
      </w:pPr>
      <w:r w:rsidRPr="00034CE1">
        <w:rPr>
          <w:b/>
          <w:sz w:val="28"/>
          <w:szCs w:val="28"/>
        </w:rPr>
        <w:t>Технические устройства</w:t>
      </w:r>
    </w:p>
    <w:p w:rsidR="000E7631" w:rsidRDefault="000E7631" w:rsidP="000E7631">
      <w:pPr>
        <w:jc w:val="both"/>
        <w:rPr>
          <w:sz w:val="30"/>
          <w:szCs w:val="30"/>
        </w:rPr>
      </w:pPr>
      <w:r>
        <w:rPr>
          <w:sz w:val="30"/>
          <w:szCs w:val="30"/>
        </w:rPr>
        <w:t>На право изготовления технических устрой</w:t>
      </w:r>
      <w:proofErr w:type="gramStart"/>
      <w:r>
        <w:rPr>
          <w:sz w:val="30"/>
          <w:szCs w:val="30"/>
        </w:rPr>
        <w:t>ств дл</w:t>
      </w:r>
      <w:proofErr w:type="gramEnd"/>
      <w:r>
        <w:rPr>
          <w:sz w:val="30"/>
          <w:szCs w:val="30"/>
        </w:rPr>
        <w:t>я собственных нужд (без применения сварки), применяемых на опасных производственных объектах, на которых используются стационарно установленные грузоподъемные механизмы:</w:t>
      </w:r>
    </w:p>
    <w:p w:rsidR="000E7631" w:rsidRDefault="000E7631" w:rsidP="000E7631">
      <w:pPr>
        <w:jc w:val="both"/>
        <w:rPr>
          <w:sz w:val="30"/>
          <w:szCs w:val="30"/>
        </w:rPr>
      </w:pPr>
      <w:proofErr w:type="gramStart"/>
      <w:r w:rsidRPr="00034CE1">
        <w:rPr>
          <w:sz w:val="30"/>
          <w:szCs w:val="30"/>
        </w:rPr>
        <w:t>Стропы канатные</w:t>
      </w:r>
      <w:r>
        <w:rPr>
          <w:sz w:val="30"/>
          <w:szCs w:val="30"/>
        </w:rPr>
        <w:t xml:space="preserve"> </w:t>
      </w:r>
      <w:r w:rsidRPr="00034CE1">
        <w:rPr>
          <w:sz w:val="30"/>
          <w:szCs w:val="30"/>
        </w:rPr>
        <w:t>1СК</w:t>
      </w:r>
      <w:r>
        <w:rPr>
          <w:sz w:val="30"/>
          <w:szCs w:val="30"/>
        </w:rPr>
        <w:t xml:space="preserve"> </w:t>
      </w:r>
      <w:r w:rsidRPr="00034CE1">
        <w:rPr>
          <w:sz w:val="30"/>
          <w:szCs w:val="30"/>
        </w:rPr>
        <w:t>Согласно ГОСТ 25573-82</w:t>
      </w:r>
      <w:r>
        <w:rPr>
          <w:sz w:val="30"/>
          <w:szCs w:val="30"/>
        </w:rPr>
        <w:t xml:space="preserve"> </w:t>
      </w:r>
      <w:r w:rsidRPr="00034CE1">
        <w:rPr>
          <w:sz w:val="30"/>
          <w:szCs w:val="30"/>
        </w:rPr>
        <w:t>0,32-10</w:t>
      </w:r>
      <w:r>
        <w:rPr>
          <w:sz w:val="30"/>
          <w:szCs w:val="30"/>
        </w:rPr>
        <w:t xml:space="preserve"> </w:t>
      </w:r>
      <w:r w:rsidRPr="00034CE1">
        <w:rPr>
          <w:sz w:val="30"/>
          <w:szCs w:val="30"/>
        </w:rPr>
        <w:t>900-4000</w:t>
      </w:r>
      <w:r>
        <w:rPr>
          <w:sz w:val="30"/>
          <w:szCs w:val="30"/>
        </w:rPr>
        <w:t xml:space="preserve"> </w:t>
      </w:r>
      <w:r w:rsidRPr="00034CE1">
        <w:rPr>
          <w:sz w:val="30"/>
          <w:szCs w:val="30"/>
        </w:rPr>
        <w:t>2СК</w:t>
      </w:r>
      <w:r>
        <w:rPr>
          <w:sz w:val="30"/>
          <w:szCs w:val="30"/>
        </w:rPr>
        <w:t xml:space="preserve"> </w:t>
      </w:r>
      <w:r w:rsidRPr="00034CE1">
        <w:rPr>
          <w:sz w:val="30"/>
          <w:szCs w:val="30"/>
        </w:rPr>
        <w:t>Согласно ГОСТ 25573-82</w:t>
      </w:r>
      <w:r>
        <w:rPr>
          <w:sz w:val="30"/>
          <w:szCs w:val="30"/>
        </w:rPr>
        <w:t xml:space="preserve"> </w:t>
      </w:r>
      <w:r w:rsidRPr="00034CE1">
        <w:rPr>
          <w:sz w:val="30"/>
          <w:szCs w:val="30"/>
        </w:rPr>
        <w:t>0,4-10</w:t>
      </w:r>
      <w:r>
        <w:rPr>
          <w:sz w:val="30"/>
          <w:szCs w:val="30"/>
        </w:rPr>
        <w:t xml:space="preserve"> </w:t>
      </w:r>
      <w:r w:rsidRPr="00034CE1">
        <w:rPr>
          <w:sz w:val="30"/>
          <w:szCs w:val="30"/>
        </w:rPr>
        <w:t>900-4000</w:t>
      </w:r>
      <w:r>
        <w:rPr>
          <w:sz w:val="30"/>
          <w:szCs w:val="30"/>
        </w:rPr>
        <w:t xml:space="preserve"> </w:t>
      </w:r>
      <w:r w:rsidRPr="00034CE1">
        <w:rPr>
          <w:sz w:val="30"/>
          <w:szCs w:val="30"/>
        </w:rPr>
        <w:t>3СК</w:t>
      </w:r>
      <w:r>
        <w:rPr>
          <w:sz w:val="30"/>
          <w:szCs w:val="30"/>
        </w:rPr>
        <w:t xml:space="preserve"> </w:t>
      </w:r>
      <w:r w:rsidRPr="00034CE1">
        <w:rPr>
          <w:sz w:val="30"/>
          <w:szCs w:val="30"/>
        </w:rPr>
        <w:t>Согласно ГОСТ 25573-82</w:t>
      </w:r>
      <w:r>
        <w:rPr>
          <w:sz w:val="30"/>
          <w:szCs w:val="30"/>
        </w:rPr>
        <w:t xml:space="preserve"> </w:t>
      </w:r>
      <w:r w:rsidRPr="00034CE1">
        <w:rPr>
          <w:sz w:val="30"/>
          <w:szCs w:val="30"/>
        </w:rPr>
        <w:t>0,63-10</w:t>
      </w:r>
      <w:r>
        <w:rPr>
          <w:sz w:val="30"/>
          <w:szCs w:val="30"/>
        </w:rPr>
        <w:t xml:space="preserve"> </w:t>
      </w:r>
      <w:r w:rsidRPr="00034CE1">
        <w:rPr>
          <w:sz w:val="30"/>
          <w:szCs w:val="30"/>
        </w:rPr>
        <w:t>900-4000</w:t>
      </w:r>
      <w:r>
        <w:rPr>
          <w:sz w:val="30"/>
          <w:szCs w:val="30"/>
        </w:rPr>
        <w:t xml:space="preserve"> </w:t>
      </w:r>
      <w:r w:rsidRPr="00034CE1">
        <w:rPr>
          <w:sz w:val="30"/>
          <w:szCs w:val="30"/>
        </w:rPr>
        <w:t>4СК</w:t>
      </w:r>
      <w:r>
        <w:rPr>
          <w:sz w:val="30"/>
          <w:szCs w:val="30"/>
        </w:rPr>
        <w:t xml:space="preserve"> </w:t>
      </w:r>
      <w:r w:rsidRPr="00034CE1">
        <w:rPr>
          <w:sz w:val="30"/>
          <w:szCs w:val="30"/>
        </w:rPr>
        <w:t>исполнение 1</w:t>
      </w:r>
      <w:r>
        <w:rPr>
          <w:sz w:val="30"/>
          <w:szCs w:val="30"/>
        </w:rPr>
        <w:t xml:space="preserve"> </w:t>
      </w:r>
      <w:r w:rsidRPr="00034CE1">
        <w:rPr>
          <w:sz w:val="30"/>
          <w:szCs w:val="30"/>
        </w:rPr>
        <w:t>Согласно ГОСТ 25573-82</w:t>
      </w:r>
      <w:r>
        <w:rPr>
          <w:sz w:val="30"/>
          <w:szCs w:val="30"/>
        </w:rPr>
        <w:t xml:space="preserve"> </w:t>
      </w:r>
      <w:r w:rsidRPr="00034CE1">
        <w:rPr>
          <w:sz w:val="30"/>
          <w:szCs w:val="30"/>
        </w:rPr>
        <w:t>0,63-10</w:t>
      </w:r>
      <w:r>
        <w:rPr>
          <w:sz w:val="30"/>
          <w:szCs w:val="30"/>
        </w:rPr>
        <w:t xml:space="preserve"> </w:t>
      </w:r>
      <w:r w:rsidRPr="00034CE1">
        <w:rPr>
          <w:sz w:val="30"/>
          <w:szCs w:val="30"/>
        </w:rPr>
        <w:t>900-4000</w:t>
      </w:r>
      <w:r>
        <w:rPr>
          <w:sz w:val="30"/>
          <w:szCs w:val="30"/>
        </w:rPr>
        <w:t xml:space="preserve"> </w:t>
      </w:r>
      <w:r w:rsidRPr="00034CE1">
        <w:rPr>
          <w:sz w:val="30"/>
          <w:szCs w:val="30"/>
        </w:rPr>
        <w:t>СКП</w:t>
      </w:r>
      <w:r>
        <w:rPr>
          <w:sz w:val="30"/>
          <w:szCs w:val="30"/>
        </w:rPr>
        <w:t xml:space="preserve"> </w:t>
      </w:r>
      <w:r w:rsidRPr="00034CE1">
        <w:rPr>
          <w:sz w:val="30"/>
          <w:szCs w:val="30"/>
        </w:rPr>
        <w:t>исполнение 1</w:t>
      </w:r>
      <w:r>
        <w:rPr>
          <w:sz w:val="30"/>
          <w:szCs w:val="30"/>
        </w:rPr>
        <w:t xml:space="preserve"> </w:t>
      </w:r>
      <w:r w:rsidRPr="00034CE1">
        <w:rPr>
          <w:sz w:val="30"/>
          <w:szCs w:val="30"/>
        </w:rPr>
        <w:t>Согласно ГОСТ 25573-82</w:t>
      </w:r>
      <w:r>
        <w:rPr>
          <w:sz w:val="30"/>
          <w:szCs w:val="30"/>
        </w:rPr>
        <w:t xml:space="preserve"> </w:t>
      </w:r>
      <w:r w:rsidRPr="00034CE1">
        <w:rPr>
          <w:sz w:val="30"/>
          <w:szCs w:val="30"/>
        </w:rPr>
        <w:t>0,22-10</w:t>
      </w:r>
      <w:r>
        <w:rPr>
          <w:sz w:val="30"/>
          <w:szCs w:val="30"/>
        </w:rPr>
        <w:t xml:space="preserve"> </w:t>
      </w:r>
      <w:r w:rsidRPr="00034CE1">
        <w:rPr>
          <w:sz w:val="30"/>
          <w:szCs w:val="30"/>
        </w:rPr>
        <w:t>1000-4000</w:t>
      </w:r>
      <w:r>
        <w:rPr>
          <w:sz w:val="30"/>
          <w:szCs w:val="30"/>
        </w:rPr>
        <w:t xml:space="preserve"> </w:t>
      </w:r>
      <w:r w:rsidRPr="00034CE1">
        <w:rPr>
          <w:sz w:val="30"/>
          <w:szCs w:val="30"/>
        </w:rPr>
        <w:t>СКК</w:t>
      </w:r>
      <w:r>
        <w:rPr>
          <w:sz w:val="30"/>
          <w:szCs w:val="30"/>
        </w:rPr>
        <w:t xml:space="preserve"> </w:t>
      </w:r>
      <w:r w:rsidRPr="00034CE1">
        <w:rPr>
          <w:sz w:val="30"/>
          <w:szCs w:val="30"/>
        </w:rPr>
        <w:t>исполнение 1</w:t>
      </w:r>
      <w:r>
        <w:rPr>
          <w:sz w:val="30"/>
          <w:szCs w:val="30"/>
        </w:rPr>
        <w:t xml:space="preserve"> </w:t>
      </w:r>
      <w:r w:rsidRPr="00034CE1">
        <w:rPr>
          <w:sz w:val="30"/>
          <w:szCs w:val="30"/>
        </w:rPr>
        <w:t>Согласно ГОСТ 25573-82</w:t>
      </w:r>
      <w:r>
        <w:rPr>
          <w:sz w:val="30"/>
          <w:szCs w:val="30"/>
        </w:rPr>
        <w:t xml:space="preserve"> </w:t>
      </w:r>
      <w:r w:rsidRPr="00034CE1">
        <w:rPr>
          <w:sz w:val="30"/>
          <w:szCs w:val="30"/>
        </w:rPr>
        <w:t>0,32-10</w:t>
      </w:r>
      <w:r>
        <w:rPr>
          <w:sz w:val="30"/>
          <w:szCs w:val="30"/>
        </w:rPr>
        <w:t xml:space="preserve"> </w:t>
      </w:r>
      <w:r w:rsidRPr="00034CE1">
        <w:rPr>
          <w:sz w:val="30"/>
          <w:szCs w:val="30"/>
        </w:rPr>
        <w:t>900-4000</w:t>
      </w:r>
      <w:r>
        <w:rPr>
          <w:sz w:val="30"/>
          <w:szCs w:val="30"/>
        </w:rPr>
        <w:t xml:space="preserve"> </w:t>
      </w:r>
      <w:r w:rsidRPr="00034CE1">
        <w:rPr>
          <w:sz w:val="30"/>
          <w:szCs w:val="30"/>
        </w:rPr>
        <w:t>Изготовление по ГОСТ 25573-82</w:t>
      </w:r>
      <w:r>
        <w:rPr>
          <w:sz w:val="30"/>
          <w:szCs w:val="30"/>
        </w:rPr>
        <w:t>.</w:t>
      </w:r>
      <w:proofErr w:type="gramEnd"/>
    </w:p>
    <w:p w:rsidR="000E7631" w:rsidRDefault="000E7631" w:rsidP="000E7631">
      <w:pPr>
        <w:jc w:val="both"/>
        <w:rPr>
          <w:sz w:val="30"/>
          <w:szCs w:val="30"/>
        </w:rPr>
      </w:pPr>
    </w:p>
    <w:p w:rsidR="000E7631" w:rsidRPr="00A43746" w:rsidRDefault="000E7631" w:rsidP="000E7631">
      <w:pPr>
        <w:jc w:val="both"/>
        <w:rPr>
          <w:b/>
          <w:color w:val="FF0000"/>
          <w:sz w:val="28"/>
          <w:szCs w:val="28"/>
        </w:rPr>
      </w:pPr>
      <w:r w:rsidRPr="00A43746">
        <w:rPr>
          <w:b/>
          <w:color w:val="FF0000"/>
          <w:sz w:val="28"/>
          <w:szCs w:val="28"/>
        </w:rPr>
        <w:t>Номер разрешения 11-1-007-2015</w:t>
      </w:r>
    </w:p>
    <w:p w:rsidR="000E7631" w:rsidRPr="00034CE1" w:rsidRDefault="000E7631" w:rsidP="000E7631">
      <w:pPr>
        <w:jc w:val="both"/>
        <w:rPr>
          <w:sz w:val="28"/>
          <w:szCs w:val="28"/>
        </w:rPr>
      </w:pPr>
      <w:r w:rsidRPr="00034CE1">
        <w:rPr>
          <w:b/>
          <w:sz w:val="28"/>
          <w:szCs w:val="28"/>
        </w:rPr>
        <w:t xml:space="preserve">дата выдачи </w:t>
      </w:r>
      <w:r>
        <w:rPr>
          <w:sz w:val="28"/>
          <w:szCs w:val="28"/>
        </w:rPr>
        <w:t>26</w:t>
      </w:r>
      <w:r w:rsidRPr="00034CE1">
        <w:rPr>
          <w:sz w:val="28"/>
          <w:szCs w:val="28"/>
        </w:rPr>
        <w:t xml:space="preserve"> </w:t>
      </w:r>
      <w:r>
        <w:rPr>
          <w:sz w:val="28"/>
          <w:szCs w:val="28"/>
        </w:rPr>
        <w:t>январ</w:t>
      </w:r>
      <w:r w:rsidRPr="00034CE1">
        <w:rPr>
          <w:sz w:val="28"/>
          <w:szCs w:val="28"/>
        </w:rPr>
        <w:t>я 201</w:t>
      </w:r>
      <w:r>
        <w:rPr>
          <w:sz w:val="28"/>
          <w:szCs w:val="28"/>
        </w:rPr>
        <w:t>5</w:t>
      </w:r>
      <w:r w:rsidRPr="00034CE1">
        <w:rPr>
          <w:sz w:val="28"/>
          <w:szCs w:val="28"/>
        </w:rPr>
        <w:t xml:space="preserve"> г.</w:t>
      </w:r>
    </w:p>
    <w:p w:rsidR="000E7631" w:rsidRPr="00034CE1" w:rsidRDefault="000E7631" w:rsidP="000E7631">
      <w:pPr>
        <w:jc w:val="both"/>
        <w:rPr>
          <w:sz w:val="28"/>
          <w:szCs w:val="28"/>
        </w:rPr>
      </w:pPr>
      <w:r w:rsidRPr="00034CE1">
        <w:rPr>
          <w:b/>
          <w:sz w:val="28"/>
          <w:szCs w:val="28"/>
        </w:rPr>
        <w:lastRenderedPageBreak/>
        <w:t>действительно</w:t>
      </w:r>
      <w:r w:rsidRPr="00034CE1">
        <w:rPr>
          <w:sz w:val="28"/>
          <w:szCs w:val="28"/>
        </w:rPr>
        <w:t xml:space="preserve"> </w:t>
      </w:r>
      <w:r>
        <w:rPr>
          <w:sz w:val="28"/>
          <w:szCs w:val="28"/>
        </w:rPr>
        <w:t>25</w:t>
      </w:r>
      <w:r w:rsidRPr="00034CE1">
        <w:rPr>
          <w:sz w:val="28"/>
          <w:szCs w:val="28"/>
        </w:rPr>
        <w:t xml:space="preserve"> </w:t>
      </w:r>
      <w:r>
        <w:rPr>
          <w:sz w:val="28"/>
          <w:szCs w:val="28"/>
        </w:rPr>
        <w:t>янва</w:t>
      </w:r>
      <w:r w:rsidRPr="00034CE1">
        <w:rPr>
          <w:sz w:val="28"/>
          <w:szCs w:val="28"/>
        </w:rPr>
        <w:t>ря 20</w:t>
      </w:r>
      <w:r>
        <w:rPr>
          <w:sz w:val="28"/>
          <w:szCs w:val="28"/>
        </w:rPr>
        <w:t>20</w:t>
      </w:r>
      <w:r w:rsidRPr="00034CE1">
        <w:rPr>
          <w:sz w:val="28"/>
          <w:szCs w:val="28"/>
        </w:rPr>
        <w:t xml:space="preserve"> г.</w:t>
      </w:r>
    </w:p>
    <w:p w:rsidR="000E7631" w:rsidRPr="00034239" w:rsidRDefault="000E7631" w:rsidP="000E7631">
      <w:pPr>
        <w:jc w:val="both"/>
        <w:rPr>
          <w:sz w:val="28"/>
          <w:szCs w:val="28"/>
          <w:lang w:val="en-US"/>
        </w:rPr>
      </w:pPr>
      <w:r w:rsidRPr="00034CE1">
        <w:rPr>
          <w:b/>
          <w:sz w:val="28"/>
          <w:szCs w:val="28"/>
        </w:rPr>
        <w:t>Выдано</w:t>
      </w:r>
      <w:r w:rsidRPr="00034239">
        <w:rPr>
          <w:b/>
          <w:sz w:val="28"/>
          <w:szCs w:val="28"/>
          <w:lang w:val="en-US"/>
        </w:rPr>
        <w:t xml:space="preserve"> </w:t>
      </w:r>
      <w:r w:rsidRPr="00A43746">
        <w:rPr>
          <w:sz w:val="30"/>
          <w:szCs w:val="30"/>
        </w:rPr>
        <w:t>фирме</w:t>
      </w:r>
      <w:r w:rsidRPr="00034239">
        <w:rPr>
          <w:sz w:val="30"/>
          <w:szCs w:val="30"/>
          <w:lang w:val="en-US"/>
        </w:rPr>
        <w:t xml:space="preserve"> «</w:t>
      </w:r>
      <w:r w:rsidRPr="00A43746">
        <w:rPr>
          <w:sz w:val="30"/>
          <w:szCs w:val="30"/>
          <w:lang w:val="en-US"/>
        </w:rPr>
        <w:t>KONE</w:t>
      </w:r>
      <w:r w:rsidRPr="00034239">
        <w:rPr>
          <w:sz w:val="30"/>
          <w:szCs w:val="30"/>
          <w:lang w:val="en-US"/>
        </w:rPr>
        <w:t xml:space="preserve"> </w:t>
      </w:r>
      <w:r w:rsidRPr="00A43746">
        <w:rPr>
          <w:sz w:val="30"/>
          <w:szCs w:val="30"/>
          <w:lang w:val="en-US"/>
        </w:rPr>
        <w:t>Elevators</w:t>
      </w:r>
      <w:r w:rsidRPr="00034239">
        <w:rPr>
          <w:sz w:val="30"/>
          <w:szCs w:val="30"/>
          <w:lang w:val="en-US"/>
        </w:rPr>
        <w:t xml:space="preserve"> </w:t>
      </w:r>
      <w:r w:rsidRPr="00A43746">
        <w:rPr>
          <w:sz w:val="30"/>
          <w:szCs w:val="30"/>
          <w:lang w:val="en-US"/>
        </w:rPr>
        <w:t>Ltd</w:t>
      </w:r>
      <w:r w:rsidRPr="00034239">
        <w:rPr>
          <w:sz w:val="30"/>
          <w:szCs w:val="30"/>
          <w:lang w:val="en-US"/>
        </w:rPr>
        <w:t>»</w:t>
      </w:r>
    </w:p>
    <w:p w:rsidR="000E7631" w:rsidRPr="00A43746" w:rsidRDefault="000E7631" w:rsidP="000E7631">
      <w:pPr>
        <w:ind w:right="-144"/>
        <w:jc w:val="both"/>
        <w:rPr>
          <w:sz w:val="30"/>
          <w:szCs w:val="30"/>
          <w:lang w:val="en-US"/>
        </w:rPr>
      </w:pPr>
      <w:r w:rsidRPr="00034CE1">
        <w:rPr>
          <w:b/>
          <w:sz w:val="28"/>
          <w:szCs w:val="28"/>
        </w:rPr>
        <w:t>Адрес</w:t>
      </w:r>
      <w:r w:rsidRPr="00A43746">
        <w:rPr>
          <w:sz w:val="28"/>
          <w:szCs w:val="28"/>
          <w:lang w:val="en-US"/>
        </w:rPr>
        <w:t xml:space="preserve"> </w:t>
      </w:r>
      <w:r w:rsidRPr="00A43746">
        <w:rPr>
          <w:sz w:val="30"/>
          <w:szCs w:val="30"/>
          <w:lang w:val="en-US"/>
        </w:rPr>
        <w:t xml:space="preserve">Finland, FIN-00400 Helsinki, </w:t>
      </w:r>
      <w:proofErr w:type="spellStart"/>
      <w:r w:rsidRPr="00A43746">
        <w:rPr>
          <w:sz w:val="30"/>
          <w:szCs w:val="30"/>
          <w:lang w:val="en-US"/>
        </w:rPr>
        <w:t>Eliel</w:t>
      </w:r>
      <w:proofErr w:type="spellEnd"/>
      <w:r w:rsidRPr="00A43746">
        <w:rPr>
          <w:sz w:val="30"/>
          <w:szCs w:val="30"/>
          <w:lang w:val="en-US"/>
        </w:rPr>
        <w:t xml:space="preserve"> </w:t>
      </w:r>
      <w:proofErr w:type="spellStart"/>
      <w:r w:rsidRPr="00A43746">
        <w:rPr>
          <w:sz w:val="30"/>
          <w:szCs w:val="30"/>
          <w:lang w:val="en-US"/>
        </w:rPr>
        <w:t>Saarisen</w:t>
      </w:r>
      <w:proofErr w:type="spellEnd"/>
      <w:r w:rsidRPr="00A43746">
        <w:rPr>
          <w:sz w:val="30"/>
          <w:szCs w:val="30"/>
          <w:lang w:val="en-US"/>
        </w:rPr>
        <w:t xml:space="preserve"> tie 2</w:t>
      </w:r>
    </w:p>
    <w:p w:rsidR="000E7631" w:rsidRDefault="000E7631" w:rsidP="000E7631">
      <w:pPr>
        <w:jc w:val="both"/>
        <w:rPr>
          <w:b/>
          <w:sz w:val="28"/>
          <w:szCs w:val="28"/>
        </w:rPr>
      </w:pPr>
      <w:r w:rsidRPr="00034CE1">
        <w:rPr>
          <w:b/>
          <w:sz w:val="28"/>
          <w:szCs w:val="28"/>
        </w:rPr>
        <w:t>Технические устройства</w:t>
      </w:r>
    </w:p>
    <w:p w:rsidR="000E7631" w:rsidRDefault="000E7631" w:rsidP="000E7631">
      <w:pPr>
        <w:jc w:val="both"/>
        <w:rPr>
          <w:sz w:val="30"/>
          <w:szCs w:val="30"/>
        </w:rPr>
      </w:pPr>
      <w:r w:rsidRPr="00A43746">
        <w:rPr>
          <w:sz w:val="30"/>
          <w:szCs w:val="30"/>
        </w:rPr>
        <w:t xml:space="preserve">Эскалатор </w:t>
      </w:r>
      <w:proofErr w:type="spellStart"/>
      <w:r w:rsidRPr="00A43746">
        <w:rPr>
          <w:sz w:val="30"/>
          <w:szCs w:val="30"/>
          <w:lang w:val="en-US"/>
        </w:rPr>
        <w:t>TravelMaster</w:t>
      </w:r>
      <w:proofErr w:type="spellEnd"/>
      <w:r w:rsidRPr="00A43746">
        <w:rPr>
          <w:sz w:val="30"/>
          <w:szCs w:val="30"/>
        </w:rPr>
        <w:t xml:space="preserve"> 110 Высота подъема –  до 13 м включительно; Угол наклона  –  до  35</w:t>
      </w:r>
      <w:r w:rsidRPr="00A43746">
        <w:rPr>
          <w:sz w:val="30"/>
          <w:szCs w:val="30"/>
        </w:rPr>
        <w:sym w:font="Symbol" w:char="F0B0"/>
      </w:r>
      <w:r w:rsidRPr="00A43746">
        <w:rPr>
          <w:sz w:val="30"/>
          <w:szCs w:val="30"/>
        </w:rPr>
        <w:t xml:space="preserve"> включительно; Скорость движения полотна – до 0,5 м/с включительно; Ширина ступени – до 1000 мм включительно Эскалатор </w:t>
      </w:r>
      <w:proofErr w:type="spellStart"/>
      <w:r w:rsidRPr="00A43746">
        <w:rPr>
          <w:sz w:val="30"/>
          <w:szCs w:val="30"/>
          <w:lang w:val="en-US"/>
        </w:rPr>
        <w:t>TransitMaster</w:t>
      </w:r>
      <w:proofErr w:type="spellEnd"/>
      <w:r w:rsidRPr="00A43746">
        <w:rPr>
          <w:sz w:val="30"/>
          <w:szCs w:val="30"/>
        </w:rPr>
        <w:t xml:space="preserve"> 120- Высота подъема –  до 18 м включительно; Угол наклона  –  до  30</w:t>
      </w:r>
      <w:r w:rsidRPr="00A43746">
        <w:rPr>
          <w:sz w:val="30"/>
          <w:szCs w:val="30"/>
        </w:rPr>
        <w:sym w:font="Symbol" w:char="F0B0"/>
      </w:r>
      <w:r w:rsidRPr="00A43746">
        <w:rPr>
          <w:sz w:val="30"/>
          <w:szCs w:val="30"/>
        </w:rPr>
        <w:t xml:space="preserve"> включительно; Скорость движения полотна – до 0,75 м/</w:t>
      </w:r>
      <w:proofErr w:type="gramStart"/>
      <w:r w:rsidRPr="00A43746">
        <w:rPr>
          <w:sz w:val="30"/>
          <w:szCs w:val="30"/>
        </w:rPr>
        <w:t>с</w:t>
      </w:r>
      <w:proofErr w:type="gramEnd"/>
      <w:r w:rsidRPr="00A43746">
        <w:rPr>
          <w:sz w:val="30"/>
          <w:szCs w:val="30"/>
        </w:rPr>
        <w:t xml:space="preserve"> включительно; </w:t>
      </w:r>
      <w:proofErr w:type="gramStart"/>
      <w:r w:rsidRPr="00A43746">
        <w:rPr>
          <w:sz w:val="30"/>
          <w:szCs w:val="30"/>
        </w:rPr>
        <w:t xml:space="preserve">Ширина ступени – до 1000 мм включительно Эскалатор </w:t>
      </w:r>
      <w:proofErr w:type="spellStart"/>
      <w:r w:rsidRPr="00A43746">
        <w:rPr>
          <w:sz w:val="30"/>
          <w:szCs w:val="30"/>
          <w:lang w:val="en-US"/>
        </w:rPr>
        <w:t>TransitMaster</w:t>
      </w:r>
      <w:proofErr w:type="spellEnd"/>
      <w:r w:rsidRPr="00A43746">
        <w:rPr>
          <w:sz w:val="30"/>
          <w:szCs w:val="30"/>
        </w:rPr>
        <w:t xml:space="preserve"> 140 - Высота подъема –  до 18 м включительно; Угол наклона  –  до  30</w:t>
      </w:r>
      <w:r w:rsidRPr="00A43746">
        <w:rPr>
          <w:sz w:val="30"/>
          <w:szCs w:val="30"/>
        </w:rPr>
        <w:sym w:font="Symbol" w:char="F0B0"/>
      </w:r>
      <w:r w:rsidRPr="00A43746">
        <w:rPr>
          <w:sz w:val="30"/>
          <w:szCs w:val="30"/>
        </w:rPr>
        <w:t xml:space="preserve"> включительно; Скорость движения полотна – до 0,75 м/с включительно; Ширина ступени – до 1000 мм включительно Пассажирский конвейер </w:t>
      </w:r>
      <w:proofErr w:type="spellStart"/>
      <w:r w:rsidRPr="00A43746">
        <w:rPr>
          <w:sz w:val="30"/>
          <w:szCs w:val="30"/>
          <w:lang w:val="en-US"/>
        </w:rPr>
        <w:t>TravelMaster</w:t>
      </w:r>
      <w:proofErr w:type="spellEnd"/>
      <w:r w:rsidRPr="00A43746">
        <w:rPr>
          <w:sz w:val="30"/>
          <w:szCs w:val="30"/>
        </w:rPr>
        <w:t xml:space="preserve"> 115 - Длина полотна –  до 44,5 м включительно; Угол наклона  –  до 12</w:t>
      </w:r>
      <w:r w:rsidRPr="00A43746">
        <w:rPr>
          <w:sz w:val="30"/>
          <w:szCs w:val="30"/>
        </w:rPr>
        <w:sym w:font="Symbol" w:char="F0B0"/>
      </w:r>
      <w:r w:rsidRPr="00A43746">
        <w:rPr>
          <w:sz w:val="30"/>
          <w:szCs w:val="30"/>
        </w:rPr>
        <w:t xml:space="preserve"> включительно; Скорость движения полотна – до 0,5 м/с включительно;</w:t>
      </w:r>
      <w:proofErr w:type="gramEnd"/>
      <w:r w:rsidRPr="00A43746">
        <w:rPr>
          <w:sz w:val="30"/>
          <w:szCs w:val="30"/>
        </w:rPr>
        <w:t xml:space="preserve"> Ширина секции – до 1100 мм включительно Пассажирский конвейер </w:t>
      </w:r>
      <w:proofErr w:type="spellStart"/>
      <w:r w:rsidRPr="00A43746">
        <w:rPr>
          <w:sz w:val="30"/>
          <w:szCs w:val="30"/>
          <w:lang w:val="en-US"/>
        </w:rPr>
        <w:t>TransitMaster</w:t>
      </w:r>
      <w:proofErr w:type="spellEnd"/>
      <w:r w:rsidRPr="00A43746">
        <w:rPr>
          <w:sz w:val="30"/>
          <w:szCs w:val="30"/>
        </w:rPr>
        <w:t xml:space="preserve"> 165 - Длина полотна –  до 150 м включительно; Угол наклона  –  до 6</w:t>
      </w:r>
      <w:r w:rsidRPr="00A43746">
        <w:rPr>
          <w:sz w:val="30"/>
          <w:szCs w:val="30"/>
        </w:rPr>
        <w:sym w:font="Symbol" w:char="F0B0"/>
      </w:r>
      <w:r w:rsidRPr="00A43746">
        <w:rPr>
          <w:sz w:val="30"/>
          <w:szCs w:val="30"/>
        </w:rPr>
        <w:t xml:space="preserve"> включительно; Скорость движения полотна – до 0,75 м/с включительно; Ширина секции – до 1400 мм включительно Пассажирский конвейер </w:t>
      </w:r>
      <w:proofErr w:type="spellStart"/>
      <w:r w:rsidRPr="00A43746">
        <w:rPr>
          <w:sz w:val="30"/>
          <w:szCs w:val="30"/>
          <w:lang w:val="en-US"/>
        </w:rPr>
        <w:t>TransitMaster</w:t>
      </w:r>
      <w:proofErr w:type="spellEnd"/>
      <w:r w:rsidRPr="00A43746">
        <w:rPr>
          <w:sz w:val="30"/>
          <w:szCs w:val="30"/>
        </w:rPr>
        <w:t xml:space="preserve"> 185 - Длина полотна –  до 150 м включительно; Угол наклона  –  </w:t>
      </w:r>
      <w:proofErr w:type="gramStart"/>
      <w:r w:rsidRPr="00A43746">
        <w:rPr>
          <w:sz w:val="30"/>
          <w:szCs w:val="30"/>
        </w:rPr>
        <w:t>до</w:t>
      </w:r>
      <w:proofErr w:type="gramEnd"/>
      <w:r w:rsidRPr="00A43746">
        <w:rPr>
          <w:sz w:val="30"/>
          <w:szCs w:val="30"/>
        </w:rPr>
        <w:t xml:space="preserve"> 6</w:t>
      </w:r>
      <w:r w:rsidRPr="00A43746">
        <w:rPr>
          <w:sz w:val="30"/>
          <w:szCs w:val="30"/>
        </w:rPr>
        <w:sym w:font="Symbol" w:char="F0B0"/>
      </w:r>
      <w:r w:rsidRPr="00A43746">
        <w:rPr>
          <w:sz w:val="30"/>
          <w:szCs w:val="30"/>
        </w:rPr>
        <w:t xml:space="preserve"> включительно; Скорость движения полотна – до 0,75 м/</w:t>
      </w:r>
      <w:proofErr w:type="gramStart"/>
      <w:r w:rsidRPr="00A43746">
        <w:rPr>
          <w:sz w:val="30"/>
          <w:szCs w:val="30"/>
        </w:rPr>
        <w:t>с</w:t>
      </w:r>
      <w:proofErr w:type="gramEnd"/>
      <w:r w:rsidRPr="00A43746">
        <w:rPr>
          <w:sz w:val="30"/>
          <w:szCs w:val="30"/>
        </w:rPr>
        <w:t xml:space="preserve"> включительно; </w:t>
      </w:r>
      <w:proofErr w:type="gramStart"/>
      <w:r w:rsidRPr="00A43746">
        <w:rPr>
          <w:sz w:val="30"/>
          <w:szCs w:val="30"/>
        </w:rPr>
        <w:t>Ширина</w:t>
      </w:r>
      <w:proofErr w:type="gramEnd"/>
      <w:r w:rsidRPr="00A43746">
        <w:rPr>
          <w:sz w:val="30"/>
          <w:szCs w:val="30"/>
        </w:rPr>
        <w:t xml:space="preserve"> секции – до 1400 мм включительно.</w:t>
      </w:r>
    </w:p>
    <w:p w:rsidR="000E7631" w:rsidRDefault="000E7631" w:rsidP="000E7631">
      <w:pPr>
        <w:jc w:val="both"/>
        <w:rPr>
          <w:sz w:val="30"/>
          <w:szCs w:val="30"/>
        </w:rPr>
      </w:pPr>
    </w:p>
    <w:p w:rsidR="000E7631" w:rsidRPr="00A43746" w:rsidRDefault="000E7631" w:rsidP="000E7631">
      <w:pPr>
        <w:jc w:val="both"/>
        <w:rPr>
          <w:b/>
          <w:color w:val="FF0000"/>
          <w:sz w:val="28"/>
          <w:szCs w:val="28"/>
        </w:rPr>
      </w:pPr>
      <w:r w:rsidRPr="00A43746">
        <w:rPr>
          <w:b/>
          <w:color w:val="FF0000"/>
          <w:sz w:val="28"/>
          <w:szCs w:val="28"/>
        </w:rPr>
        <w:t>Номер разрешения 11-1-</w:t>
      </w:r>
      <w:r>
        <w:rPr>
          <w:b/>
          <w:color w:val="FF0000"/>
          <w:sz w:val="28"/>
          <w:szCs w:val="28"/>
        </w:rPr>
        <w:t>012</w:t>
      </w:r>
      <w:r w:rsidRPr="00A43746">
        <w:rPr>
          <w:b/>
          <w:color w:val="FF0000"/>
          <w:sz w:val="28"/>
          <w:szCs w:val="28"/>
        </w:rPr>
        <w:t>-2015</w:t>
      </w:r>
    </w:p>
    <w:p w:rsidR="000E7631" w:rsidRPr="00034CE1" w:rsidRDefault="000E7631" w:rsidP="000E7631">
      <w:pPr>
        <w:jc w:val="both"/>
        <w:rPr>
          <w:sz w:val="28"/>
          <w:szCs w:val="28"/>
        </w:rPr>
      </w:pPr>
      <w:r w:rsidRPr="00034CE1">
        <w:rPr>
          <w:b/>
          <w:sz w:val="28"/>
          <w:szCs w:val="28"/>
        </w:rPr>
        <w:t xml:space="preserve">дата выдачи </w:t>
      </w:r>
      <w:r>
        <w:rPr>
          <w:sz w:val="28"/>
          <w:szCs w:val="28"/>
        </w:rPr>
        <w:t>21</w:t>
      </w:r>
      <w:r w:rsidRPr="00034CE1">
        <w:rPr>
          <w:sz w:val="28"/>
          <w:szCs w:val="28"/>
        </w:rPr>
        <w:t xml:space="preserve"> </w:t>
      </w:r>
      <w:r>
        <w:rPr>
          <w:sz w:val="28"/>
          <w:szCs w:val="28"/>
        </w:rPr>
        <w:t>январ</w:t>
      </w:r>
      <w:r w:rsidRPr="00034CE1">
        <w:rPr>
          <w:sz w:val="28"/>
          <w:szCs w:val="28"/>
        </w:rPr>
        <w:t>я 201</w:t>
      </w:r>
      <w:r>
        <w:rPr>
          <w:sz w:val="28"/>
          <w:szCs w:val="28"/>
        </w:rPr>
        <w:t>5</w:t>
      </w:r>
      <w:r w:rsidRPr="00034CE1">
        <w:rPr>
          <w:sz w:val="28"/>
          <w:szCs w:val="28"/>
        </w:rPr>
        <w:t xml:space="preserve"> г.</w:t>
      </w:r>
    </w:p>
    <w:p w:rsidR="000E7631" w:rsidRPr="00034CE1" w:rsidRDefault="000E7631" w:rsidP="000E7631">
      <w:pPr>
        <w:jc w:val="both"/>
        <w:rPr>
          <w:sz w:val="28"/>
          <w:szCs w:val="28"/>
        </w:rPr>
      </w:pPr>
      <w:r w:rsidRPr="00034CE1">
        <w:rPr>
          <w:b/>
          <w:sz w:val="28"/>
          <w:szCs w:val="28"/>
        </w:rPr>
        <w:t>действительно</w:t>
      </w:r>
      <w:r w:rsidRPr="00034CE1">
        <w:rPr>
          <w:sz w:val="28"/>
          <w:szCs w:val="28"/>
        </w:rPr>
        <w:t xml:space="preserve"> </w:t>
      </w:r>
      <w:r>
        <w:rPr>
          <w:sz w:val="28"/>
          <w:szCs w:val="28"/>
        </w:rPr>
        <w:t>20</w:t>
      </w:r>
      <w:r w:rsidRPr="00034CE1">
        <w:rPr>
          <w:sz w:val="28"/>
          <w:szCs w:val="28"/>
        </w:rPr>
        <w:t xml:space="preserve"> </w:t>
      </w:r>
      <w:r>
        <w:rPr>
          <w:sz w:val="28"/>
          <w:szCs w:val="28"/>
        </w:rPr>
        <w:t>янва</w:t>
      </w:r>
      <w:r w:rsidRPr="00034CE1">
        <w:rPr>
          <w:sz w:val="28"/>
          <w:szCs w:val="28"/>
        </w:rPr>
        <w:t>ря 20</w:t>
      </w:r>
      <w:r>
        <w:rPr>
          <w:sz w:val="28"/>
          <w:szCs w:val="28"/>
        </w:rPr>
        <w:t>20</w:t>
      </w:r>
      <w:r w:rsidRPr="00034CE1">
        <w:rPr>
          <w:sz w:val="28"/>
          <w:szCs w:val="28"/>
        </w:rPr>
        <w:t xml:space="preserve"> г.</w:t>
      </w:r>
    </w:p>
    <w:p w:rsidR="000E7631" w:rsidRPr="00A43746" w:rsidRDefault="000E7631" w:rsidP="000E7631">
      <w:pPr>
        <w:jc w:val="both"/>
        <w:rPr>
          <w:sz w:val="28"/>
          <w:szCs w:val="28"/>
        </w:rPr>
      </w:pPr>
      <w:r w:rsidRPr="00034CE1">
        <w:rPr>
          <w:b/>
          <w:sz w:val="28"/>
          <w:szCs w:val="28"/>
        </w:rPr>
        <w:t>Выдано</w:t>
      </w:r>
      <w:r w:rsidRPr="00A43746">
        <w:rPr>
          <w:b/>
          <w:sz w:val="28"/>
          <w:szCs w:val="28"/>
        </w:rPr>
        <w:t xml:space="preserve"> </w:t>
      </w:r>
      <w:r w:rsidRPr="00A43746">
        <w:rPr>
          <w:sz w:val="30"/>
          <w:szCs w:val="30"/>
        </w:rPr>
        <w:t>Открытому акционерному обществу «Белорусский цементный завод»</w:t>
      </w:r>
    </w:p>
    <w:p w:rsidR="000E7631" w:rsidRPr="00A43746" w:rsidRDefault="000E7631" w:rsidP="000E7631">
      <w:pPr>
        <w:jc w:val="both"/>
        <w:rPr>
          <w:sz w:val="30"/>
          <w:szCs w:val="30"/>
          <w:highlight w:val="yellow"/>
        </w:rPr>
      </w:pPr>
      <w:r w:rsidRPr="00034CE1">
        <w:rPr>
          <w:b/>
          <w:sz w:val="28"/>
          <w:szCs w:val="28"/>
        </w:rPr>
        <w:t>Адрес</w:t>
      </w:r>
      <w:r w:rsidRPr="00A43746">
        <w:rPr>
          <w:sz w:val="28"/>
          <w:szCs w:val="28"/>
        </w:rPr>
        <w:t xml:space="preserve"> </w:t>
      </w:r>
      <w:r w:rsidRPr="00A43746">
        <w:rPr>
          <w:sz w:val="30"/>
          <w:szCs w:val="30"/>
        </w:rPr>
        <w:t>Республика Беларусь, 213640, Могилевская обл., г. Костюковичи</w:t>
      </w:r>
    </w:p>
    <w:p w:rsidR="000E7631" w:rsidRDefault="000E7631" w:rsidP="000E7631">
      <w:pPr>
        <w:tabs>
          <w:tab w:val="left" w:pos="9923"/>
        </w:tabs>
        <w:rPr>
          <w:b/>
          <w:sz w:val="28"/>
          <w:szCs w:val="28"/>
        </w:rPr>
      </w:pPr>
      <w:r w:rsidRPr="00034CE1">
        <w:rPr>
          <w:b/>
          <w:sz w:val="28"/>
          <w:szCs w:val="28"/>
        </w:rPr>
        <w:t>Технические устройства</w:t>
      </w:r>
    </w:p>
    <w:p w:rsidR="000E7631" w:rsidRPr="00A43746" w:rsidRDefault="000E7631" w:rsidP="000E7631">
      <w:pPr>
        <w:jc w:val="both"/>
        <w:rPr>
          <w:sz w:val="30"/>
          <w:szCs w:val="30"/>
        </w:rPr>
      </w:pPr>
      <w:r w:rsidRPr="00A43746">
        <w:rPr>
          <w:sz w:val="30"/>
          <w:szCs w:val="30"/>
        </w:rPr>
        <w:t xml:space="preserve">На право применения башенного стационарного крана  принадлежащего филиалу №3 «Производство цемента» ОАО «Белорусский цементный завод» (213640, </w:t>
      </w:r>
      <w:proofErr w:type="gramStart"/>
      <w:r w:rsidRPr="00A43746">
        <w:rPr>
          <w:sz w:val="30"/>
          <w:szCs w:val="30"/>
        </w:rPr>
        <w:t>Могилевская</w:t>
      </w:r>
      <w:proofErr w:type="gramEnd"/>
      <w:r w:rsidRPr="00A43746">
        <w:rPr>
          <w:sz w:val="30"/>
          <w:szCs w:val="30"/>
        </w:rPr>
        <w:t xml:space="preserve"> обл., г. Костюковичи):</w:t>
      </w:r>
    </w:p>
    <w:p w:rsidR="000E7631" w:rsidRPr="00A43746" w:rsidRDefault="000E7631" w:rsidP="000E7631">
      <w:pPr>
        <w:jc w:val="both"/>
        <w:rPr>
          <w:sz w:val="30"/>
          <w:szCs w:val="30"/>
        </w:rPr>
      </w:pPr>
      <w:r w:rsidRPr="00A43746">
        <w:rPr>
          <w:sz w:val="30"/>
          <w:szCs w:val="30"/>
        </w:rPr>
        <w:t xml:space="preserve">Кран башенный стационарный </w:t>
      </w:r>
      <w:r w:rsidRPr="00A43746">
        <w:rPr>
          <w:sz w:val="30"/>
          <w:szCs w:val="30"/>
          <w:lang w:val="en-US"/>
        </w:rPr>
        <w:t>QTZ</w:t>
      </w:r>
      <w:r w:rsidRPr="00A43746">
        <w:rPr>
          <w:sz w:val="30"/>
          <w:szCs w:val="30"/>
        </w:rPr>
        <w:t>250</w:t>
      </w:r>
      <w:r w:rsidRPr="00A43746">
        <w:rPr>
          <w:sz w:val="30"/>
          <w:szCs w:val="30"/>
          <w:lang w:val="en-US"/>
        </w:rPr>
        <w:t>A</w:t>
      </w:r>
      <w:r w:rsidRPr="00A43746">
        <w:rPr>
          <w:sz w:val="30"/>
          <w:szCs w:val="30"/>
        </w:rPr>
        <w:t xml:space="preserve"> (С7022) - Грузоподъемность – 8 т; Вылет – 45 м;  Высота подъема крюка – 72,56 м; </w:t>
      </w:r>
      <w:proofErr w:type="spellStart"/>
      <w:r w:rsidRPr="00A43746">
        <w:rPr>
          <w:sz w:val="30"/>
          <w:szCs w:val="30"/>
        </w:rPr>
        <w:t>Траб</w:t>
      </w:r>
      <w:proofErr w:type="spellEnd"/>
      <w:r w:rsidRPr="00A43746">
        <w:rPr>
          <w:sz w:val="30"/>
          <w:szCs w:val="30"/>
        </w:rPr>
        <w:t>. от - 40</w:t>
      </w:r>
      <w:proofErr w:type="gramStart"/>
      <w:r w:rsidRPr="00A43746">
        <w:rPr>
          <w:sz w:val="30"/>
          <w:szCs w:val="30"/>
        </w:rPr>
        <w:sym w:font="Symbol" w:char="F0B0"/>
      </w:r>
      <w:r w:rsidRPr="00A43746">
        <w:rPr>
          <w:sz w:val="30"/>
          <w:szCs w:val="30"/>
        </w:rPr>
        <w:t>С</w:t>
      </w:r>
      <w:proofErr w:type="gramEnd"/>
      <w:r w:rsidRPr="00A43746">
        <w:rPr>
          <w:sz w:val="30"/>
          <w:szCs w:val="30"/>
        </w:rPr>
        <w:t xml:space="preserve"> до +40</w:t>
      </w:r>
      <w:r w:rsidRPr="00A43746">
        <w:rPr>
          <w:sz w:val="30"/>
          <w:szCs w:val="30"/>
        </w:rPr>
        <w:sym w:font="Symbol" w:char="F0B0"/>
      </w:r>
      <w:r w:rsidRPr="00A43746">
        <w:rPr>
          <w:sz w:val="30"/>
          <w:szCs w:val="30"/>
        </w:rPr>
        <w:t>С Год выпуска – 2009; Зав. № 20090047; Изготовитель «</w:t>
      </w:r>
      <w:r w:rsidRPr="00A43746">
        <w:rPr>
          <w:sz w:val="30"/>
          <w:szCs w:val="30"/>
          <w:lang w:val="en-US"/>
        </w:rPr>
        <w:t>Sichuan</w:t>
      </w:r>
      <w:r w:rsidRPr="00A43746">
        <w:rPr>
          <w:sz w:val="30"/>
          <w:szCs w:val="30"/>
        </w:rPr>
        <w:t xml:space="preserve"> </w:t>
      </w:r>
      <w:r w:rsidRPr="00A43746">
        <w:rPr>
          <w:sz w:val="30"/>
          <w:szCs w:val="30"/>
          <w:lang w:val="en-US"/>
        </w:rPr>
        <w:t>Construction</w:t>
      </w:r>
      <w:r w:rsidRPr="00A43746">
        <w:rPr>
          <w:sz w:val="30"/>
          <w:szCs w:val="30"/>
        </w:rPr>
        <w:t xml:space="preserve"> </w:t>
      </w:r>
      <w:r w:rsidRPr="00A43746">
        <w:rPr>
          <w:sz w:val="30"/>
          <w:szCs w:val="30"/>
          <w:lang w:val="en-US"/>
        </w:rPr>
        <w:t>Machinery</w:t>
      </w:r>
      <w:r w:rsidRPr="00A43746">
        <w:rPr>
          <w:sz w:val="30"/>
          <w:szCs w:val="30"/>
        </w:rPr>
        <w:t xml:space="preserve"> (</w:t>
      </w:r>
      <w:r w:rsidRPr="00A43746">
        <w:rPr>
          <w:sz w:val="30"/>
          <w:szCs w:val="30"/>
          <w:lang w:val="en-US"/>
        </w:rPr>
        <w:t>Group</w:t>
      </w:r>
      <w:r w:rsidRPr="00A43746">
        <w:rPr>
          <w:sz w:val="30"/>
          <w:szCs w:val="30"/>
        </w:rPr>
        <w:t xml:space="preserve">) </w:t>
      </w:r>
      <w:r w:rsidRPr="00A43746">
        <w:rPr>
          <w:sz w:val="30"/>
          <w:szCs w:val="30"/>
          <w:lang w:val="en-US"/>
        </w:rPr>
        <w:t>Co</w:t>
      </w:r>
      <w:r w:rsidRPr="00A43746">
        <w:rPr>
          <w:sz w:val="30"/>
          <w:szCs w:val="30"/>
        </w:rPr>
        <w:t xml:space="preserve">., </w:t>
      </w:r>
      <w:r w:rsidRPr="00A43746">
        <w:rPr>
          <w:sz w:val="30"/>
          <w:szCs w:val="30"/>
          <w:lang w:val="en-US"/>
        </w:rPr>
        <w:t>LTD</w:t>
      </w:r>
      <w:r w:rsidRPr="00A43746">
        <w:rPr>
          <w:sz w:val="30"/>
          <w:szCs w:val="30"/>
        </w:rPr>
        <w:t>» Китайская Народная Республика.</w:t>
      </w:r>
    </w:p>
    <w:p w:rsidR="000E7631" w:rsidRDefault="000E7631" w:rsidP="000E7631">
      <w:pPr>
        <w:jc w:val="both"/>
        <w:rPr>
          <w:sz w:val="30"/>
          <w:szCs w:val="30"/>
        </w:rPr>
      </w:pPr>
    </w:p>
    <w:p w:rsidR="000E7631" w:rsidRPr="00A43746" w:rsidRDefault="000E7631" w:rsidP="000E7631">
      <w:pPr>
        <w:jc w:val="both"/>
        <w:rPr>
          <w:b/>
          <w:color w:val="FF0000"/>
          <w:sz w:val="28"/>
          <w:szCs w:val="28"/>
        </w:rPr>
      </w:pPr>
      <w:r w:rsidRPr="00A43746">
        <w:rPr>
          <w:b/>
          <w:color w:val="FF0000"/>
          <w:sz w:val="28"/>
          <w:szCs w:val="28"/>
        </w:rPr>
        <w:t>Номер разрешения 11-1-</w:t>
      </w:r>
      <w:r>
        <w:rPr>
          <w:b/>
          <w:color w:val="FF0000"/>
          <w:sz w:val="28"/>
          <w:szCs w:val="28"/>
        </w:rPr>
        <w:t>033/1</w:t>
      </w:r>
      <w:r w:rsidRPr="00A43746">
        <w:rPr>
          <w:b/>
          <w:color w:val="FF0000"/>
          <w:sz w:val="28"/>
          <w:szCs w:val="28"/>
        </w:rPr>
        <w:t>-2015</w:t>
      </w:r>
    </w:p>
    <w:p w:rsidR="000E7631" w:rsidRPr="00034CE1" w:rsidRDefault="000E7631" w:rsidP="000E7631">
      <w:pPr>
        <w:jc w:val="both"/>
        <w:rPr>
          <w:sz w:val="28"/>
          <w:szCs w:val="28"/>
        </w:rPr>
      </w:pPr>
      <w:r w:rsidRPr="00034CE1">
        <w:rPr>
          <w:b/>
          <w:sz w:val="28"/>
          <w:szCs w:val="28"/>
        </w:rPr>
        <w:t xml:space="preserve">дата выдачи </w:t>
      </w:r>
      <w:r>
        <w:rPr>
          <w:sz w:val="28"/>
          <w:szCs w:val="28"/>
        </w:rPr>
        <w:t>02</w:t>
      </w:r>
      <w:r w:rsidRPr="00034CE1">
        <w:rPr>
          <w:sz w:val="28"/>
          <w:szCs w:val="28"/>
        </w:rPr>
        <w:t xml:space="preserve"> </w:t>
      </w:r>
      <w:r>
        <w:rPr>
          <w:sz w:val="28"/>
          <w:szCs w:val="28"/>
        </w:rPr>
        <w:t>февраля</w:t>
      </w:r>
      <w:r w:rsidRPr="00034CE1">
        <w:rPr>
          <w:sz w:val="28"/>
          <w:szCs w:val="28"/>
        </w:rPr>
        <w:t xml:space="preserve"> 201</w:t>
      </w:r>
      <w:r>
        <w:rPr>
          <w:sz w:val="28"/>
          <w:szCs w:val="28"/>
        </w:rPr>
        <w:t>5</w:t>
      </w:r>
      <w:r w:rsidRPr="00034CE1">
        <w:rPr>
          <w:sz w:val="28"/>
          <w:szCs w:val="28"/>
        </w:rPr>
        <w:t xml:space="preserve"> г.</w:t>
      </w:r>
    </w:p>
    <w:p w:rsidR="000E7631" w:rsidRPr="00034CE1" w:rsidRDefault="000E7631" w:rsidP="000E7631">
      <w:pPr>
        <w:jc w:val="both"/>
        <w:rPr>
          <w:sz w:val="28"/>
          <w:szCs w:val="28"/>
        </w:rPr>
      </w:pPr>
      <w:r w:rsidRPr="00034CE1">
        <w:rPr>
          <w:b/>
          <w:sz w:val="28"/>
          <w:szCs w:val="28"/>
        </w:rPr>
        <w:lastRenderedPageBreak/>
        <w:t>действительно</w:t>
      </w:r>
      <w:r w:rsidRPr="00034CE1">
        <w:rPr>
          <w:sz w:val="28"/>
          <w:szCs w:val="28"/>
        </w:rPr>
        <w:t xml:space="preserve"> </w:t>
      </w:r>
      <w:r>
        <w:rPr>
          <w:sz w:val="28"/>
          <w:szCs w:val="28"/>
        </w:rPr>
        <w:t>13</w:t>
      </w:r>
      <w:r w:rsidRPr="00034CE1">
        <w:rPr>
          <w:sz w:val="28"/>
          <w:szCs w:val="28"/>
        </w:rPr>
        <w:t xml:space="preserve"> </w:t>
      </w:r>
      <w:r>
        <w:rPr>
          <w:sz w:val="28"/>
          <w:szCs w:val="28"/>
        </w:rPr>
        <w:t>июля</w:t>
      </w:r>
      <w:r w:rsidRPr="00034CE1">
        <w:rPr>
          <w:sz w:val="28"/>
          <w:szCs w:val="28"/>
        </w:rPr>
        <w:t xml:space="preserve"> 20</w:t>
      </w:r>
      <w:r>
        <w:rPr>
          <w:sz w:val="28"/>
          <w:szCs w:val="28"/>
        </w:rPr>
        <w:t>19</w:t>
      </w:r>
      <w:r w:rsidRPr="00034CE1">
        <w:rPr>
          <w:sz w:val="28"/>
          <w:szCs w:val="28"/>
        </w:rPr>
        <w:t xml:space="preserve"> г.</w:t>
      </w:r>
    </w:p>
    <w:p w:rsidR="000E7631" w:rsidRDefault="000E7631" w:rsidP="000E7631">
      <w:pPr>
        <w:jc w:val="both"/>
        <w:rPr>
          <w:sz w:val="30"/>
          <w:szCs w:val="30"/>
        </w:rPr>
      </w:pPr>
      <w:r w:rsidRPr="00034CE1">
        <w:rPr>
          <w:b/>
          <w:sz w:val="28"/>
          <w:szCs w:val="28"/>
        </w:rPr>
        <w:t>Выдано</w:t>
      </w:r>
      <w:r w:rsidRPr="00A43746">
        <w:rPr>
          <w:b/>
          <w:sz w:val="28"/>
          <w:szCs w:val="28"/>
        </w:rPr>
        <w:t xml:space="preserve"> </w:t>
      </w:r>
      <w:r w:rsidRPr="00A43746">
        <w:rPr>
          <w:sz w:val="30"/>
          <w:szCs w:val="30"/>
        </w:rPr>
        <w:t>Открытому акционерному обществу «</w:t>
      </w:r>
      <w:proofErr w:type="spellStart"/>
      <w:r w:rsidRPr="00A43746">
        <w:rPr>
          <w:sz w:val="30"/>
          <w:szCs w:val="30"/>
        </w:rPr>
        <w:t>Дорстроймонтажтрест</w:t>
      </w:r>
      <w:proofErr w:type="spellEnd"/>
      <w:r w:rsidRPr="00A43746">
        <w:rPr>
          <w:sz w:val="30"/>
          <w:szCs w:val="30"/>
        </w:rPr>
        <w:t>»</w:t>
      </w:r>
    </w:p>
    <w:p w:rsidR="000E7631" w:rsidRPr="00A43746" w:rsidRDefault="000E7631" w:rsidP="000E7631">
      <w:pPr>
        <w:jc w:val="both"/>
        <w:rPr>
          <w:sz w:val="30"/>
          <w:szCs w:val="30"/>
        </w:rPr>
      </w:pPr>
      <w:r w:rsidRPr="00034CE1">
        <w:rPr>
          <w:b/>
          <w:sz w:val="28"/>
          <w:szCs w:val="28"/>
        </w:rPr>
        <w:t>Адрес</w:t>
      </w:r>
      <w:r w:rsidRPr="00A43746">
        <w:rPr>
          <w:sz w:val="28"/>
          <w:szCs w:val="28"/>
        </w:rPr>
        <w:t xml:space="preserve"> </w:t>
      </w:r>
      <w:r w:rsidRPr="00A43746">
        <w:rPr>
          <w:sz w:val="30"/>
          <w:szCs w:val="30"/>
        </w:rPr>
        <w:t>Республика Беларусь, 220007, г. Минск, ул. Вокзальная, 13, офис 302</w:t>
      </w:r>
    </w:p>
    <w:p w:rsidR="000E7631" w:rsidRDefault="000E7631" w:rsidP="000E7631">
      <w:pPr>
        <w:tabs>
          <w:tab w:val="left" w:pos="9923"/>
        </w:tabs>
        <w:rPr>
          <w:b/>
          <w:sz w:val="28"/>
          <w:szCs w:val="28"/>
        </w:rPr>
      </w:pPr>
      <w:r w:rsidRPr="00034CE1">
        <w:rPr>
          <w:b/>
          <w:sz w:val="28"/>
          <w:szCs w:val="28"/>
        </w:rPr>
        <w:t>Технические устройства</w:t>
      </w:r>
    </w:p>
    <w:p w:rsidR="000E7631" w:rsidRPr="00A43746" w:rsidRDefault="000E7631" w:rsidP="000E7631">
      <w:pPr>
        <w:jc w:val="both"/>
        <w:rPr>
          <w:sz w:val="30"/>
          <w:szCs w:val="30"/>
        </w:rPr>
      </w:pPr>
      <w:r w:rsidRPr="00A43746">
        <w:rPr>
          <w:sz w:val="30"/>
          <w:szCs w:val="30"/>
        </w:rPr>
        <w:t>На право изготовления технических устрой</w:t>
      </w:r>
      <w:proofErr w:type="gramStart"/>
      <w:r w:rsidRPr="00A43746">
        <w:rPr>
          <w:sz w:val="30"/>
          <w:szCs w:val="30"/>
        </w:rPr>
        <w:t>ств дл</w:t>
      </w:r>
      <w:proofErr w:type="gramEnd"/>
      <w:r w:rsidRPr="00A43746">
        <w:rPr>
          <w:sz w:val="30"/>
          <w:szCs w:val="30"/>
        </w:rPr>
        <w:t>я собственных нужд      (без применения сварки), применяемых на опасных производственных объектах филиалами «</w:t>
      </w:r>
      <w:proofErr w:type="spellStart"/>
      <w:r w:rsidRPr="00A43746">
        <w:rPr>
          <w:sz w:val="30"/>
          <w:szCs w:val="30"/>
        </w:rPr>
        <w:t>Осиповичский</w:t>
      </w:r>
      <w:proofErr w:type="spellEnd"/>
      <w:r w:rsidRPr="00A43746">
        <w:rPr>
          <w:sz w:val="30"/>
          <w:szCs w:val="30"/>
        </w:rPr>
        <w:t xml:space="preserve"> завод железобетонных конструкций», «Брестский завод железобетонных конструкций и строительных деталей»</w:t>
      </w:r>
      <w:r>
        <w:rPr>
          <w:sz w:val="30"/>
          <w:szCs w:val="30"/>
        </w:rPr>
        <w:t>:</w:t>
      </w:r>
    </w:p>
    <w:tbl>
      <w:tblPr>
        <w:tblStyle w:val="13"/>
        <w:tblW w:w="0" w:type="auto"/>
        <w:tblInd w:w="108" w:type="dxa"/>
        <w:tblLook w:val="04A0"/>
      </w:tblPr>
      <w:tblGrid>
        <w:gridCol w:w="2332"/>
        <w:gridCol w:w="2408"/>
        <w:gridCol w:w="2464"/>
        <w:gridCol w:w="2259"/>
      </w:tblGrid>
      <w:tr w:rsidR="000E7631" w:rsidRPr="00A43746" w:rsidTr="0050764D">
        <w:tc>
          <w:tcPr>
            <w:tcW w:w="2332" w:type="dxa"/>
          </w:tcPr>
          <w:p w:rsidR="000E7631" w:rsidRPr="00A43746" w:rsidRDefault="000E7631" w:rsidP="0050764D">
            <w:pPr>
              <w:jc w:val="center"/>
            </w:pPr>
            <w:r w:rsidRPr="00A43746">
              <w:t>Наименование</w:t>
            </w:r>
          </w:p>
        </w:tc>
        <w:tc>
          <w:tcPr>
            <w:tcW w:w="2408" w:type="dxa"/>
          </w:tcPr>
          <w:p w:rsidR="000E7631" w:rsidRPr="00A43746" w:rsidRDefault="000E7631" w:rsidP="0050764D">
            <w:pPr>
              <w:jc w:val="center"/>
            </w:pPr>
            <w:r w:rsidRPr="00A43746">
              <w:t>Обозначение</w:t>
            </w:r>
          </w:p>
        </w:tc>
        <w:tc>
          <w:tcPr>
            <w:tcW w:w="2464" w:type="dxa"/>
          </w:tcPr>
          <w:p w:rsidR="000E7631" w:rsidRPr="00A43746" w:rsidRDefault="000E7631" w:rsidP="0050764D">
            <w:pPr>
              <w:jc w:val="center"/>
            </w:pPr>
            <w:r w:rsidRPr="00A43746">
              <w:t xml:space="preserve">Грузоподъемность, </w:t>
            </w:r>
            <w:proofErr w:type="gramStart"/>
            <w:r w:rsidRPr="00A43746">
              <w:t>т</w:t>
            </w:r>
            <w:proofErr w:type="gramEnd"/>
          </w:p>
        </w:tc>
        <w:tc>
          <w:tcPr>
            <w:tcW w:w="2259" w:type="dxa"/>
          </w:tcPr>
          <w:p w:rsidR="000E7631" w:rsidRPr="00A43746" w:rsidRDefault="000E7631" w:rsidP="0050764D">
            <w:pPr>
              <w:jc w:val="center"/>
            </w:pPr>
            <w:r w:rsidRPr="00A43746">
              <w:t xml:space="preserve">Длина, </w:t>
            </w:r>
            <w:proofErr w:type="gramStart"/>
            <w:r w:rsidRPr="00A43746">
              <w:t>мм</w:t>
            </w:r>
            <w:proofErr w:type="gramEnd"/>
          </w:p>
        </w:tc>
      </w:tr>
      <w:tr w:rsidR="000E7631" w:rsidRPr="00A43746" w:rsidTr="0050764D">
        <w:tc>
          <w:tcPr>
            <w:tcW w:w="2332" w:type="dxa"/>
            <w:vMerge w:val="restart"/>
          </w:tcPr>
          <w:p w:rsidR="000E7631" w:rsidRPr="00A43746" w:rsidRDefault="000E7631" w:rsidP="0050764D">
            <w:pPr>
              <w:jc w:val="center"/>
              <w:rPr>
                <w:sz w:val="22"/>
                <w:szCs w:val="22"/>
              </w:rPr>
            </w:pPr>
            <w:r w:rsidRPr="00A43746">
              <w:rPr>
                <w:sz w:val="22"/>
                <w:szCs w:val="22"/>
              </w:rPr>
              <w:t xml:space="preserve">Стропы канатные </w:t>
            </w:r>
            <w:proofErr w:type="spellStart"/>
            <w:r w:rsidRPr="00A43746">
              <w:rPr>
                <w:sz w:val="22"/>
                <w:szCs w:val="22"/>
              </w:rPr>
              <w:t>двухпетлевые</w:t>
            </w:r>
            <w:proofErr w:type="spellEnd"/>
          </w:p>
        </w:tc>
        <w:tc>
          <w:tcPr>
            <w:tcW w:w="2408" w:type="dxa"/>
          </w:tcPr>
          <w:p w:rsidR="000E7631" w:rsidRPr="00A43746" w:rsidRDefault="000E7631" w:rsidP="0050764D">
            <w:pPr>
              <w:rPr>
                <w:sz w:val="22"/>
                <w:szCs w:val="22"/>
              </w:rPr>
            </w:pPr>
            <w:r w:rsidRPr="00A43746">
              <w:rPr>
                <w:sz w:val="22"/>
                <w:szCs w:val="22"/>
              </w:rPr>
              <w:t>СКП – 0,32</w:t>
            </w:r>
          </w:p>
        </w:tc>
        <w:tc>
          <w:tcPr>
            <w:tcW w:w="2464" w:type="dxa"/>
          </w:tcPr>
          <w:p w:rsidR="000E7631" w:rsidRPr="00A43746" w:rsidRDefault="000E7631" w:rsidP="0050764D">
            <w:pPr>
              <w:jc w:val="center"/>
              <w:rPr>
                <w:sz w:val="22"/>
                <w:szCs w:val="22"/>
              </w:rPr>
            </w:pPr>
            <w:r w:rsidRPr="00A43746">
              <w:rPr>
                <w:sz w:val="22"/>
                <w:szCs w:val="22"/>
              </w:rPr>
              <w:t>0,32</w:t>
            </w:r>
          </w:p>
        </w:tc>
        <w:tc>
          <w:tcPr>
            <w:tcW w:w="2259" w:type="dxa"/>
            <w:vMerge w:val="restart"/>
            <w:vAlign w:val="center"/>
          </w:tcPr>
          <w:p w:rsidR="000E7631" w:rsidRPr="00A43746" w:rsidRDefault="000E7631" w:rsidP="0050764D">
            <w:pPr>
              <w:jc w:val="center"/>
              <w:rPr>
                <w:sz w:val="22"/>
                <w:szCs w:val="22"/>
              </w:rPr>
            </w:pPr>
          </w:p>
          <w:p w:rsidR="000E7631" w:rsidRPr="00A43746" w:rsidRDefault="000E7631" w:rsidP="0050764D">
            <w:pPr>
              <w:jc w:val="center"/>
              <w:rPr>
                <w:sz w:val="22"/>
                <w:szCs w:val="22"/>
              </w:rPr>
            </w:pPr>
            <w:r w:rsidRPr="00A43746">
              <w:rPr>
                <w:sz w:val="22"/>
                <w:szCs w:val="22"/>
              </w:rPr>
              <w:t>1000-12000</w:t>
            </w: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0,4</w:t>
            </w:r>
          </w:p>
        </w:tc>
        <w:tc>
          <w:tcPr>
            <w:tcW w:w="2464" w:type="dxa"/>
          </w:tcPr>
          <w:p w:rsidR="000E7631" w:rsidRPr="00A43746" w:rsidRDefault="000E7631" w:rsidP="0050764D">
            <w:pPr>
              <w:jc w:val="center"/>
              <w:rPr>
                <w:sz w:val="22"/>
                <w:szCs w:val="22"/>
              </w:rPr>
            </w:pPr>
            <w:r w:rsidRPr="00A43746">
              <w:rPr>
                <w:sz w:val="22"/>
                <w:szCs w:val="22"/>
              </w:rPr>
              <w:t>0,4</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0,5</w:t>
            </w:r>
          </w:p>
        </w:tc>
        <w:tc>
          <w:tcPr>
            <w:tcW w:w="2464" w:type="dxa"/>
          </w:tcPr>
          <w:p w:rsidR="000E7631" w:rsidRPr="00A43746" w:rsidRDefault="000E7631" w:rsidP="0050764D">
            <w:pPr>
              <w:jc w:val="center"/>
              <w:rPr>
                <w:sz w:val="22"/>
                <w:szCs w:val="22"/>
              </w:rPr>
            </w:pPr>
            <w:r w:rsidRPr="00A43746">
              <w:rPr>
                <w:sz w:val="22"/>
                <w:szCs w:val="22"/>
              </w:rPr>
              <w:t>0,5</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0,63</w:t>
            </w:r>
          </w:p>
        </w:tc>
        <w:tc>
          <w:tcPr>
            <w:tcW w:w="2464" w:type="dxa"/>
          </w:tcPr>
          <w:p w:rsidR="000E7631" w:rsidRPr="00A43746" w:rsidRDefault="000E7631" w:rsidP="0050764D">
            <w:pPr>
              <w:jc w:val="center"/>
              <w:rPr>
                <w:sz w:val="22"/>
                <w:szCs w:val="22"/>
              </w:rPr>
            </w:pPr>
            <w:r w:rsidRPr="00A43746">
              <w:rPr>
                <w:sz w:val="22"/>
                <w:szCs w:val="22"/>
              </w:rPr>
              <w:t>0,63</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0,8</w:t>
            </w:r>
          </w:p>
        </w:tc>
        <w:tc>
          <w:tcPr>
            <w:tcW w:w="2464" w:type="dxa"/>
          </w:tcPr>
          <w:p w:rsidR="000E7631" w:rsidRPr="00A43746" w:rsidRDefault="000E7631" w:rsidP="0050764D">
            <w:pPr>
              <w:jc w:val="center"/>
              <w:rPr>
                <w:sz w:val="22"/>
                <w:szCs w:val="22"/>
              </w:rPr>
            </w:pPr>
            <w:r w:rsidRPr="00A43746">
              <w:rPr>
                <w:sz w:val="22"/>
                <w:szCs w:val="22"/>
              </w:rPr>
              <w:t>0,8</w:t>
            </w:r>
          </w:p>
        </w:tc>
        <w:tc>
          <w:tcPr>
            <w:tcW w:w="2259" w:type="dxa"/>
            <w:vMerge w:val="restart"/>
            <w:vAlign w:val="center"/>
          </w:tcPr>
          <w:p w:rsidR="000E7631" w:rsidRPr="00A43746" w:rsidRDefault="000E7631" w:rsidP="0050764D">
            <w:pPr>
              <w:jc w:val="center"/>
              <w:rPr>
                <w:sz w:val="22"/>
                <w:szCs w:val="22"/>
              </w:rPr>
            </w:pPr>
            <w:r w:rsidRPr="00A43746">
              <w:rPr>
                <w:sz w:val="22"/>
                <w:szCs w:val="22"/>
              </w:rPr>
              <w:t>2000-12000</w:t>
            </w: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1,0</w:t>
            </w:r>
          </w:p>
        </w:tc>
        <w:tc>
          <w:tcPr>
            <w:tcW w:w="2464" w:type="dxa"/>
          </w:tcPr>
          <w:p w:rsidR="000E7631" w:rsidRPr="00A43746" w:rsidRDefault="000E7631" w:rsidP="0050764D">
            <w:pPr>
              <w:jc w:val="center"/>
              <w:rPr>
                <w:sz w:val="22"/>
                <w:szCs w:val="22"/>
              </w:rPr>
            </w:pPr>
            <w:r w:rsidRPr="00A43746">
              <w:rPr>
                <w:sz w:val="22"/>
                <w:szCs w:val="22"/>
              </w:rPr>
              <w:t>1,0</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1,25</w:t>
            </w:r>
          </w:p>
        </w:tc>
        <w:tc>
          <w:tcPr>
            <w:tcW w:w="2464" w:type="dxa"/>
          </w:tcPr>
          <w:p w:rsidR="000E7631" w:rsidRPr="00A43746" w:rsidRDefault="000E7631" w:rsidP="0050764D">
            <w:pPr>
              <w:jc w:val="center"/>
              <w:rPr>
                <w:sz w:val="22"/>
                <w:szCs w:val="22"/>
              </w:rPr>
            </w:pPr>
            <w:r w:rsidRPr="00A43746">
              <w:rPr>
                <w:sz w:val="22"/>
                <w:szCs w:val="22"/>
              </w:rPr>
              <w:t>1,25</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1,6</w:t>
            </w:r>
          </w:p>
        </w:tc>
        <w:tc>
          <w:tcPr>
            <w:tcW w:w="2464" w:type="dxa"/>
          </w:tcPr>
          <w:p w:rsidR="000E7631" w:rsidRPr="00A43746" w:rsidRDefault="000E7631" w:rsidP="0050764D">
            <w:pPr>
              <w:jc w:val="center"/>
              <w:rPr>
                <w:sz w:val="22"/>
                <w:szCs w:val="22"/>
              </w:rPr>
            </w:pPr>
            <w:r w:rsidRPr="00A43746">
              <w:rPr>
                <w:sz w:val="22"/>
                <w:szCs w:val="22"/>
              </w:rPr>
              <w:t>1,6</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2,0</w:t>
            </w:r>
          </w:p>
        </w:tc>
        <w:tc>
          <w:tcPr>
            <w:tcW w:w="2464" w:type="dxa"/>
          </w:tcPr>
          <w:p w:rsidR="000E7631" w:rsidRPr="00A43746" w:rsidRDefault="000E7631" w:rsidP="0050764D">
            <w:pPr>
              <w:jc w:val="center"/>
              <w:rPr>
                <w:sz w:val="22"/>
                <w:szCs w:val="22"/>
              </w:rPr>
            </w:pPr>
            <w:r w:rsidRPr="00A43746">
              <w:rPr>
                <w:sz w:val="22"/>
                <w:szCs w:val="22"/>
              </w:rPr>
              <w:t>2,0</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2,5</w:t>
            </w:r>
          </w:p>
        </w:tc>
        <w:tc>
          <w:tcPr>
            <w:tcW w:w="2464" w:type="dxa"/>
          </w:tcPr>
          <w:p w:rsidR="000E7631" w:rsidRPr="00A43746" w:rsidRDefault="000E7631" w:rsidP="0050764D">
            <w:pPr>
              <w:jc w:val="center"/>
              <w:rPr>
                <w:sz w:val="22"/>
                <w:szCs w:val="22"/>
              </w:rPr>
            </w:pPr>
            <w:r w:rsidRPr="00A43746">
              <w:rPr>
                <w:sz w:val="22"/>
                <w:szCs w:val="22"/>
              </w:rPr>
              <w:t>2,5</w:t>
            </w:r>
          </w:p>
        </w:tc>
        <w:tc>
          <w:tcPr>
            <w:tcW w:w="2259" w:type="dxa"/>
            <w:vMerge w:val="restart"/>
            <w:vAlign w:val="center"/>
          </w:tcPr>
          <w:p w:rsidR="000E7631" w:rsidRPr="00A43746" w:rsidRDefault="000E7631" w:rsidP="0050764D">
            <w:pPr>
              <w:jc w:val="center"/>
              <w:rPr>
                <w:sz w:val="22"/>
                <w:szCs w:val="22"/>
              </w:rPr>
            </w:pPr>
            <w:r w:rsidRPr="00A43746">
              <w:rPr>
                <w:sz w:val="22"/>
                <w:szCs w:val="22"/>
              </w:rPr>
              <w:t>3000-12000</w:t>
            </w: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3,2</w:t>
            </w:r>
          </w:p>
        </w:tc>
        <w:tc>
          <w:tcPr>
            <w:tcW w:w="2464" w:type="dxa"/>
          </w:tcPr>
          <w:p w:rsidR="000E7631" w:rsidRPr="00A43746" w:rsidRDefault="000E7631" w:rsidP="0050764D">
            <w:pPr>
              <w:jc w:val="center"/>
              <w:rPr>
                <w:sz w:val="22"/>
                <w:szCs w:val="22"/>
              </w:rPr>
            </w:pPr>
            <w:r w:rsidRPr="00A43746">
              <w:rPr>
                <w:sz w:val="22"/>
                <w:szCs w:val="22"/>
              </w:rPr>
              <w:t>3,2</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4,0</w:t>
            </w:r>
          </w:p>
        </w:tc>
        <w:tc>
          <w:tcPr>
            <w:tcW w:w="2464" w:type="dxa"/>
          </w:tcPr>
          <w:p w:rsidR="000E7631" w:rsidRPr="00A43746" w:rsidRDefault="000E7631" w:rsidP="0050764D">
            <w:pPr>
              <w:jc w:val="center"/>
              <w:rPr>
                <w:sz w:val="22"/>
                <w:szCs w:val="22"/>
              </w:rPr>
            </w:pPr>
            <w:r w:rsidRPr="00A43746">
              <w:rPr>
                <w:sz w:val="22"/>
                <w:szCs w:val="22"/>
              </w:rPr>
              <w:t>4,0</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СПК – 5,0</w:t>
            </w:r>
          </w:p>
        </w:tc>
        <w:tc>
          <w:tcPr>
            <w:tcW w:w="2464" w:type="dxa"/>
          </w:tcPr>
          <w:p w:rsidR="000E7631" w:rsidRPr="00A43746" w:rsidRDefault="000E7631" w:rsidP="0050764D">
            <w:pPr>
              <w:jc w:val="center"/>
              <w:rPr>
                <w:sz w:val="22"/>
                <w:szCs w:val="22"/>
              </w:rPr>
            </w:pPr>
            <w:r w:rsidRPr="00A43746">
              <w:rPr>
                <w:sz w:val="22"/>
                <w:szCs w:val="22"/>
              </w:rPr>
              <w:t>5,0</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6,3</w:t>
            </w:r>
          </w:p>
        </w:tc>
        <w:tc>
          <w:tcPr>
            <w:tcW w:w="2464" w:type="dxa"/>
          </w:tcPr>
          <w:p w:rsidR="000E7631" w:rsidRPr="00A43746" w:rsidRDefault="000E7631" w:rsidP="0050764D">
            <w:pPr>
              <w:jc w:val="center"/>
              <w:rPr>
                <w:sz w:val="22"/>
                <w:szCs w:val="22"/>
              </w:rPr>
            </w:pPr>
            <w:r w:rsidRPr="00A43746">
              <w:rPr>
                <w:sz w:val="22"/>
                <w:szCs w:val="22"/>
              </w:rPr>
              <w:t>6,3</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8,0</w:t>
            </w:r>
          </w:p>
        </w:tc>
        <w:tc>
          <w:tcPr>
            <w:tcW w:w="2464" w:type="dxa"/>
          </w:tcPr>
          <w:p w:rsidR="000E7631" w:rsidRPr="00A43746" w:rsidRDefault="000E7631" w:rsidP="0050764D">
            <w:pPr>
              <w:jc w:val="center"/>
              <w:rPr>
                <w:sz w:val="22"/>
                <w:szCs w:val="22"/>
              </w:rPr>
            </w:pPr>
            <w:r w:rsidRPr="00A43746">
              <w:rPr>
                <w:sz w:val="22"/>
                <w:szCs w:val="22"/>
              </w:rPr>
              <w:t>8,0</w:t>
            </w:r>
          </w:p>
        </w:tc>
        <w:tc>
          <w:tcPr>
            <w:tcW w:w="2259" w:type="dxa"/>
            <w:vMerge w:val="restart"/>
            <w:vAlign w:val="center"/>
          </w:tcPr>
          <w:p w:rsidR="000E7631" w:rsidRPr="00A43746" w:rsidRDefault="000E7631" w:rsidP="0050764D">
            <w:pPr>
              <w:jc w:val="center"/>
              <w:rPr>
                <w:sz w:val="22"/>
                <w:szCs w:val="22"/>
              </w:rPr>
            </w:pPr>
            <w:r w:rsidRPr="00A43746">
              <w:rPr>
                <w:sz w:val="22"/>
                <w:szCs w:val="22"/>
              </w:rPr>
              <w:t>4000-12000</w:t>
            </w: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10,0</w:t>
            </w:r>
          </w:p>
        </w:tc>
        <w:tc>
          <w:tcPr>
            <w:tcW w:w="2464" w:type="dxa"/>
          </w:tcPr>
          <w:p w:rsidR="000E7631" w:rsidRPr="00A43746" w:rsidRDefault="000E7631" w:rsidP="0050764D">
            <w:pPr>
              <w:jc w:val="center"/>
              <w:rPr>
                <w:sz w:val="22"/>
                <w:szCs w:val="22"/>
              </w:rPr>
            </w:pPr>
            <w:r w:rsidRPr="00A43746">
              <w:rPr>
                <w:sz w:val="22"/>
                <w:szCs w:val="22"/>
              </w:rPr>
              <w:t>10,0</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СКП – 12,5</w:t>
            </w:r>
          </w:p>
        </w:tc>
        <w:tc>
          <w:tcPr>
            <w:tcW w:w="2464" w:type="dxa"/>
          </w:tcPr>
          <w:p w:rsidR="000E7631" w:rsidRPr="00A43746" w:rsidRDefault="000E7631" w:rsidP="0050764D">
            <w:pPr>
              <w:jc w:val="center"/>
              <w:rPr>
                <w:sz w:val="22"/>
                <w:szCs w:val="22"/>
              </w:rPr>
            </w:pPr>
            <w:r w:rsidRPr="00A43746">
              <w:rPr>
                <w:sz w:val="22"/>
                <w:szCs w:val="22"/>
              </w:rPr>
              <w:t>12,5</w:t>
            </w:r>
          </w:p>
        </w:tc>
        <w:tc>
          <w:tcPr>
            <w:tcW w:w="2259" w:type="dxa"/>
            <w:vMerge/>
          </w:tcPr>
          <w:p w:rsidR="000E7631" w:rsidRPr="00A43746" w:rsidRDefault="000E7631" w:rsidP="0050764D">
            <w:pPr>
              <w:rPr>
                <w:sz w:val="22"/>
                <w:szCs w:val="22"/>
              </w:rPr>
            </w:pPr>
          </w:p>
        </w:tc>
      </w:tr>
      <w:tr w:rsidR="000E7631" w:rsidRPr="00A43746" w:rsidTr="0050764D">
        <w:tc>
          <w:tcPr>
            <w:tcW w:w="2332" w:type="dxa"/>
            <w:vMerge w:val="restart"/>
          </w:tcPr>
          <w:p w:rsidR="000E7631" w:rsidRPr="00A43746" w:rsidRDefault="000E7631" w:rsidP="0050764D">
            <w:pPr>
              <w:jc w:val="center"/>
              <w:rPr>
                <w:sz w:val="22"/>
                <w:szCs w:val="22"/>
              </w:rPr>
            </w:pPr>
            <w:r w:rsidRPr="00A43746">
              <w:rPr>
                <w:sz w:val="22"/>
                <w:szCs w:val="22"/>
              </w:rPr>
              <w:t>Стропы канатные кольцевые</w:t>
            </w:r>
          </w:p>
        </w:tc>
        <w:tc>
          <w:tcPr>
            <w:tcW w:w="2408" w:type="dxa"/>
          </w:tcPr>
          <w:p w:rsidR="000E7631" w:rsidRPr="00A43746" w:rsidRDefault="000E7631" w:rsidP="0050764D">
            <w:pPr>
              <w:rPr>
                <w:sz w:val="22"/>
                <w:szCs w:val="22"/>
              </w:rPr>
            </w:pPr>
            <w:r w:rsidRPr="00A43746">
              <w:rPr>
                <w:sz w:val="22"/>
                <w:szCs w:val="22"/>
              </w:rPr>
              <w:t>СКК – 0,4</w:t>
            </w:r>
          </w:p>
        </w:tc>
        <w:tc>
          <w:tcPr>
            <w:tcW w:w="2464" w:type="dxa"/>
          </w:tcPr>
          <w:p w:rsidR="000E7631" w:rsidRPr="00A43746" w:rsidRDefault="000E7631" w:rsidP="0050764D">
            <w:pPr>
              <w:jc w:val="center"/>
              <w:rPr>
                <w:sz w:val="22"/>
                <w:szCs w:val="22"/>
              </w:rPr>
            </w:pPr>
            <w:r w:rsidRPr="00A43746">
              <w:rPr>
                <w:sz w:val="22"/>
                <w:szCs w:val="22"/>
              </w:rPr>
              <w:t>0,4</w:t>
            </w:r>
          </w:p>
        </w:tc>
        <w:tc>
          <w:tcPr>
            <w:tcW w:w="2259" w:type="dxa"/>
            <w:vMerge w:val="restart"/>
            <w:vAlign w:val="center"/>
          </w:tcPr>
          <w:p w:rsidR="000E7631" w:rsidRPr="00A43746" w:rsidRDefault="000E7631" w:rsidP="0050764D">
            <w:pPr>
              <w:jc w:val="center"/>
              <w:rPr>
                <w:sz w:val="22"/>
                <w:szCs w:val="22"/>
              </w:rPr>
            </w:pPr>
            <w:r w:rsidRPr="00A43746">
              <w:rPr>
                <w:sz w:val="22"/>
                <w:szCs w:val="22"/>
              </w:rPr>
              <w:t>800-12000</w:t>
            </w: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0,5</w:t>
            </w:r>
          </w:p>
        </w:tc>
        <w:tc>
          <w:tcPr>
            <w:tcW w:w="2464" w:type="dxa"/>
          </w:tcPr>
          <w:p w:rsidR="000E7631" w:rsidRPr="00A43746" w:rsidRDefault="000E7631" w:rsidP="0050764D">
            <w:pPr>
              <w:jc w:val="center"/>
              <w:rPr>
                <w:sz w:val="22"/>
                <w:szCs w:val="22"/>
              </w:rPr>
            </w:pPr>
            <w:r w:rsidRPr="00A43746">
              <w:rPr>
                <w:sz w:val="22"/>
                <w:szCs w:val="22"/>
              </w:rPr>
              <w:t>0,5</w:t>
            </w:r>
          </w:p>
        </w:tc>
        <w:tc>
          <w:tcPr>
            <w:tcW w:w="2259" w:type="dxa"/>
            <w:vMerge/>
          </w:tcPr>
          <w:p w:rsidR="000E7631" w:rsidRPr="00A43746" w:rsidRDefault="000E7631" w:rsidP="0050764D">
            <w:pP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0,63</w:t>
            </w:r>
          </w:p>
        </w:tc>
        <w:tc>
          <w:tcPr>
            <w:tcW w:w="2464" w:type="dxa"/>
          </w:tcPr>
          <w:p w:rsidR="000E7631" w:rsidRPr="00A43746" w:rsidRDefault="000E7631" w:rsidP="0050764D">
            <w:pPr>
              <w:jc w:val="center"/>
              <w:rPr>
                <w:sz w:val="22"/>
                <w:szCs w:val="22"/>
              </w:rPr>
            </w:pPr>
            <w:r w:rsidRPr="00A43746">
              <w:rPr>
                <w:sz w:val="22"/>
                <w:szCs w:val="22"/>
              </w:rPr>
              <w:t>0,63</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0,8</w:t>
            </w:r>
          </w:p>
        </w:tc>
        <w:tc>
          <w:tcPr>
            <w:tcW w:w="2464" w:type="dxa"/>
          </w:tcPr>
          <w:p w:rsidR="000E7631" w:rsidRPr="00A43746" w:rsidRDefault="000E7631" w:rsidP="0050764D">
            <w:pPr>
              <w:jc w:val="center"/>
              <w:rPr>
                <w:sz w:val="22"/>
                <w:szCs w:val="22"/>
              </w:rPr>
            </w:pPr>
            <w:r w:rsidRPr="00A43746">
              <w:rPr>
                <w:sz w:val="22"/>
                <w:szCs w:val="22"/>
              </w:rPr>
              <w:t>0,8</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1,0</w:t>
            </w:r>
          </w:p>
        </w:tc>
        <w:tc>
          <w:tcPr>
            <w:tcW w:w="2464" w:type="dxa"/>
          </w:tcPr>
          <w:p w:rsidR="000E7631" w:rsidRPr="00A43746" w:rsidRDefault="000E7631" w:rsidP="0050764D">
            <w:pPr>
              <w:jc w:val="center"/>
              <w:rPr>
                <w:sz w:val="22"/>
                <w:szCs w:val="22"/>
              </w:rPr>
            </w:pPr>
            <w:r w:rsidRPr="00A43746">
              <w:rPr>
                <w:sz w:val="22"/>
                <w:szCs w:val="22"/>
              </w:rPr>
              <w:t>1,0</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1,25</w:t>
            </w:r>
          </w:p>
        </w:tc>
        <w:tc>
          <w:tcPr>
            <w:tcW w:w="2464" w:type="dxa"/>
          </w:tcPr>
          <w:p w:rsidR="000E7631" w:rsidRPr="00A43746" w:rsidRDefault="000E7631" w:rsidP="0050764D">
            <w:pPr>
              <w:jc w:val="center"/>
              <w:rPr>
                <w:sz w:val="22"/>
                <w:szCs w:val="22"/>
              </w:rPr>
            </w:pPr>
            <w:r w:rsidRPr="00A43746">
              <w:rPr>
                <w:sz w:val="22"/>
                <w:szCs w:val="22"/>
              </w:rPr>
              <w:t>1,25</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1,6</w:t>
            </w:r>
          </w:p>
        </w:tc>
        <w:tc>
          <w:tcPr>
            <w:tcW w:w="2464" w:type="dxa"/>
          </w:tcPr>
          <w:p w:rsidR="000E7631" w:rsidRPr="00A43746" w:rsidRDefault="000E7631" w:rsidP="0050764D">
            <w:pPr>
              <w:jc w:val="center"/>
              <w:rPr>
                <w:sz w:val="22"/>
                <w:szCs w:val="22"/>
              </w:rPr>
            </w:pPr>
            <w:r w:rsidRPr="00A43746">
              <w:rPr>
                <w:sz w:val="22"/>
                <w:szCs w:val="22"/>
              </w:rPr>
              <w:t>1,6</w:t>
            </w:r>
          </w:p>
        </w:tc>
        <w:tc>
          <w:tcPr>
            <w:tcW w:w="2259" w:type="dxa"/>
            <w:vMerge w:val="restart"/>
            <w:vAlign w:val="center"/>
          </w:tcPr>
          <w:p w:rsidR="000E7631" w:rsidRPr="00A43746" w:rsidRDefault="000E7631" w:rsidP="0050764D">
            <w:pPr>
              <w:jc w:val="center"/>
              <w:rPr>
                <w:sz w:val="22"/>
                <w:szCs w:val="22"/>
              </w:rPr>
            </w:pPr>
            <w:r w:rsidRPr="00A43746">
              <w:rPr>
                <w:sz w:val="22"/>
                <w:szCs w:val="22"/>
              </w:rPr>
              <w:t>1500-12000</w:t>
            </w: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2,0</w:t>
            </w:r>
          </w:p>
        </w:tc>
        <w:tc>
          <w:tcPr>
            <w:tcW w:w="2464" w:type="dxa"/>
          </w:tcPr>
          <w:p w:rsidR="000E7631" w:rsidRPr="00A43746" w:rsidRDefault="000E7631" w:rsidP="0050764D">
            <w:pPr>
              <w:jc w:val="center"/>
              <w:rPr>
                <w:sz w:val="22"/>
                <w:szCs w:val="22"/>
              </w:rPr>
            </w:pPr>
            <w:r w:rsidRPr="00A43746">
              <w:rPr>
                <w:sz w:val="22"/>
                <w:szCs w:val="22"/>
              </w:rPr>
              <w:t>2,0</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2,5</w:t>
            </w:r>
          </w:p>
        </w:tc>
        <w:tc>
          <w:tcPr>
            <w:tcW w:w="2464" w:type="dxa"/>
          </w:tcPr>
          <w:p w:rsidR="000E7631" w:rsidRPr="00A43746" w:rsidRDefault="000E7631" w:rsidP="0050764D">
            <w:pPr>
              <w:jc w:val="center"/>
              <w:rPr>
                <w:sz w:val="22"/>
                <w:szCs w:val="22"/>
              </w:rPr>
            </w:pPr>
            <w:r w:rsidRPr="00A43746">
              <w:rPr>
                <w:sz w:val="22"/>
                <w:szCs w:val="22"/>
              </w:rPr>
              <w:t>2,5</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3,2</w:t>
            </w:r>
          </w:p>
        </w:tc>
        <w:tc>
          <w:tcPr>
            <w:tcW w:w="2464" w:type="dxa"/>
          </w:tcPr>
          <w:p w:rsidR="000E7631" w:rsidRPr="00A43746" w:rsidRDefault="000E7631" w:rsidP="0050764D">
            <w:pPr>
              <w:jc w:val="center"/>
              <w:rPr>
                <w:sz w:val="22"/>
                <w:szCs w:val="22"/>
              </w:rPr>
            </w:pPr>
            <w:r w:rsidRPr="00A43746">
              <w:rPr>
                <w:sz w:val="22"/>
                <w:szCs w:val="22"/>
              </w:rPr>
              <w:t>3,2</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4,0</w:t>
            </w:r>
          </w:p>
        </w:tc>
        <w:tc>
          <w:tcPr>
            <w:tcW w:w="2464" w:type="dxa"/>
          </w:tcPr>
          <w:p w:rsidR="000E7631" w:rsidRPr="00A43746" w:rsidRDefault="000E7631" w:rsidP="0050764D">
            <w:pPr>
              <w:jc w:val="center"/>
              <w:rPr>
                <w:sz w:val="22"/>
                <w:szCs w:val="22"/>
              </w:rPr>
            </w:pPr>
            <w:r w:rsidRPr="00A43746">
              <w:rPr>
                <w:sz w:val="22"/>
                <w:szCs w:val="22"/>
              </w:rPr>
              <w:t>4,0</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5,0</w:t>
            </w:r>
          </w:p>
        </w:tc>
        <w:tc>
          <w:tcPr>
            <w:tcW w:w="2464" w:type="dxa"/>
          </w:tcPr>
          <w:p w:rsidR="000E7631" w:rsidRPr="00A43746" w:rsidRDefault="000E7631" w:rsidP="0050764D">
            <w:pPr>
              <w:jc w:val="center"/>
              <w:rPr>
                <w:sz w:val="22"/>
                <w:szCs w:val="22"/>
              </w:rPr>
            </w:pPr>
            <w:r w:rsidRPr="00A43746">
              <w:rPr>
                <w:sz w:val="22"/>
                <w:szCs w:val="22"/>
              </w:rPr>
              <w:t>5,0</w:t>
            </w:r>
          </w:p>
        </w:tc>
        <w:tc>
          <w:tcPr>
            <w:tcW w:w="2259" w:type="dxa"/>
            <w:vMerge w:val="restart"/>
            <w:vAlign w:val="center"/>
          </w:tcPr>
          <w:p w:rsidR="000E7631" w:rsidRPr="00A43746" w:rsidRDefault="000E7631" w:rsidP="0050764D">
            <w:pPr>
              <w:jc w:val="center"/>
              <w:rPr>
                <w:sz w:val="22"/>
                <w:szCs w:val="22"/>
              </w:rPr>
            </w:pPr>
            <w:r w:rsidRPr="00A43746">
              <w:rPr>
                <w:sz w:val="22"/>
                <w:szCs w:val="22"/>
              </w:rPr>
              <w:t>2000-12000</w:t>
            </w: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6,3</w:t>
            </w:r>
          </w:p>
        </w:tc>
        <w:tc>
          <w:tcPr>
            <w:tcW w:w="2464" w:type="dxa"/>
          </w:tcPr>
          <w:p w:rsidR="000E7631" w:rsidRPr="00A43746" w:rsidRDefault="000E7631" w:rsidP="0050764D">
            <w:pPr>
              <w:jc w:val="center"/>
              <w:rPr>
                <w:sz w:val="22"/>
                <w:szCs w:val="22"/>
              </w:rPr>
            </w:pPr>
            <w:r w:rsidRPr="00A43746">
              <w:rPr>
                <w:sz w:val="22"/>
                <w:szCs w:val="22"/>
              </w:rPr>
              <w:t>6,3</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8,0</w:t>
            </w:r>
          </w:p>
        </w:tc>
        <w:tc>
          <w:tcPr>
            <w:tcW w:w="2464" w:type="dxa"/>
          </w:tcPr>
          <w:p w:rsidR="000E7631" w:rsidRPr="00A43746" w:rsidRDefault="000E7631" w:rsidP="0050764D">
            <w:pPr>
              <w:jc w:val="center"/>
              <w:rPr>
                <w:sz w:val="22"/>
                <w:szCs w:val="22"/>
              </w:rPr>
            </w:pPr>
            <w:r w:rsidRPr="00A43746">
              <w:rPr>
                <w:sz w:val="22"/>
                <w:szCs w:val="22"/>
              </w:rPr>
              <w:t>8,0</w:t>
            </w:r>
          </w:p>
        </w:tc>
        <w:tc>
          <w:tcPr>
            <w:tcW w:w="2259" w:type="dxa"/>
            <w:vMerge/>
          </w:tcPr>
          <w:p w:rsidR="000E7631" w:rsidRPr="00A43746" w:rsidRDefault="000E7631" w:rsidP="0050764D">
            <w:pP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10,0</w:t>
            </w:r>
          </w:p>
        </w:tc>
        <w:tc>
          <w:tcPr>
            <w:tcW w:w="2464" w:type="dxa"/>
          </w:tcPr>
          <w:p w:rsidR="000E7631" w:rsidRPr="00A43746" w:rsidRDefault="000E7631" w:rsidP="0050764D">
            <w:pPr>
              <w:jc w:val="center"/>
              <w:rPr>
                <w:sz w:val="22"/>
                <w:szCs w:val="22"/>
              </w:rPr>
            </w:pPr>
            <w:r w:rsidRPr="00A43746">
              <w:rPr>
                <w:sz w:val="22"/>
                <w:szCs w:val="22"/>
              </w:rPr>
              <w:t>10,0</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СКК – 12,5</w:t>
            </w:r>
          </w:p>
        </w:tc>
        <w:tc>
          <w:tcPr>
            <w:tcW w:w="2464" w:type="dxa"/>
          </w:tcPr>
          <w:p w:rsidR="000E7631" w:rsidRPr="00A43746" w:rsidRDefault="000E7631" w:rsidP="0050764D">
            <w:pPr>
              <w:jc w:val="center"/>
              <w:rPr>
                <w:sz w:val="22"/>
                <w:szCs w:val="22"/>
              </w:rPr>
            </w:pPr>
            <w:r w:rsidRPr="00A43746">
              <w:rPr>
                <w:sz w:val="22"/>
                <w:szCs w:val="22"/>
              </w:rPr>
              <w:t>12,5</w:t>
            </w:r>
          </w:p>
        </w:tc>
        <w:tc>
          <w:tcPr>
            <w:tcW w:w="2259" w:type="dxa"/>
            <w:vMerge/>
          </w:tcPr>
          <w:p w:rsidR="000E7631" w:rsidRPr="00A43746" w:rsidRDefault="000E7631" w:rsidP="0050764D">
            <w:pPr>
              <w:rPr>
                <w:sz w:val="22"/>
                <w:szCs w:val="22"/>
              </w:rPr>
            </w:pPr>
          </w:p>
        </w:tc>
      </w:tr>
      <w:tr w:rsidR="000E7631" w:rsidRPr="00A43746" w:rsidTr="0050764D">
        <w:tc>
          <w:tcPr>
            <w:tcW w:w="2332" w:type="dxa"/>
            <w:vMerge w:val="restart"/>
          </w:tcPr>
          <w:p w:rsidR="000E7631" w:rsidRPr="00A43746" w:rsidRDefault="000E7631" w:rsidP="0050764D">
            <w:pPr>
              <w:jc w:val="center"/>
              <w:rPr>
                <w:sz w:val="22"/>
                <w:szCs w:val="22"/>
              </w:rPr>
            </w:pPr>
            <w:r w:rsidRPr="00A43746">
              <w:rPr>
                <w:sz w:val="22"/>
                <w:szCs w:val="22"/>
              </w:rPr>
              <w:t xml:space="preserve">Стропы канатные </w:t>
            </w:r>
            <w:proofErr w:type="spellStart"/>
            <w:r w:rsidRPr="00A43746">
              <w:rPr>
                <w:sz w:val="22"/>
                <w:szCs w:val="22"/>
              </w:rPr>
              <w:t>двухветвевые</w:t>
            </w:r>
            <w:proofErr w:type="spellEnd"/>
          </w:p>
        </w:tc>
        <w:tc>
          <w:tcPr>
            <w:tcW w:w="2408" w:type="dxa"/>
          </w:tcPr>
          <w:p w:rsidR="000E7631" w:rsidRPr="00A43746" w:rsidRDefault="000E7631" w:rsidP="0050764D">
            <w:pPr>
              <w:rPr>
                <w:sz w:val="22"/>
                <w:szCs w:val="22"/>
              </w:rPr>
            </w:pPr>
            <w:r w:rsidRPr="00A43746">
              <w:rPr>
                <w:sz w:val="22"/>
                <w:szCs w:val="22"/>
              </w:rPr>
              <w:t>2СК – 0,4</w:t>
            </w:r>
          </w:p>
        </w:tc>
        <w:tc>
          <w:tcPr>
            <w:tcW w:w="2464" w:type="dxa"/>
          </w:tcPr>
          <w:p w:rsidR="000E7631" w:rsidRPr="00A43746" w:rsidRDefault="000E7631" w:rsidP="0050764D">
            <w:pPr>
              <w:jc w:val="center"/>
              <w:rPr>
                <w:sz w:val="22"/>
                <w:szCs w:val="22"/>
              </w:rPr>
            </w:pPr>
            <w:r w:rsidRPr="00A43746">
              <w:rPr>
                <w:sz w:val="22"/>
                <w:szCs w:val="22"/>
              </w:rPr>
              <w:t>0,4</w:t>
            </w:r>
          </w:p>
        </w:tc>
        <w:tc>
          <w:tcPr>
            <w:tcW w:w="2259" w:type="dxa"/>
            <w:vMerge w:val="restart"/>
            <w:vAlign w:val="center"/>
          </w:tcPr>
          <w:p w:rsidR="000E7631" w:rsidRPr="00A43746" w:rsidRDefault="000E7631" w:rsidP="0050764D">
            <w:pPr>
              <w:jc w:val="center"/>
              <w:rPr>
                <w:sz w:val="22"/>
                <w:szCs w:val="22"/>
              </w:rPr>
            </w:pPr>
            <w:r w:rsidRPr="00A43746">
              <w:rPr>
                <w:sz w:val="22"/>
                <w:szCs w:val="22"/>
              </w:rPr>
              <w:t>900-5000</w:t>
            </w: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0,5</w:t>
            </w:r>
          </w:p>
        </w:tc>
        <w:tc>
          <w:tcPr>
            <w:tcW w:w="2464" w:type="dxa"/>
          </w:tcPr>
          <w:p w:rsidR="000E7631" w:rsidRPr="00A43746" w:rsidRDefault="000E7631" w:rsidP="0050764D">
            <w:pPr>
              <w:jc w:val="center"/>
              <w:rPr>
                <w:sz w:val="22"/>
                <w:szCs w:val="22"/>
              </w:rPr>
            </w:pPr>
            <w:r w:rsidRPr="00A43746">
              <w:rPr>
                <w:sz w:val="22"/>
                <w:szCs w:val="22"/>
              </w:rPr>
              <w:t>0,5</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0,63</w:t>
            </w:r>
          </w:p>
        </w:tc>
        <w:tc>
          <w:tcPr>
            <w:tcW w:w="2464" w:type="dxa"/>
          </w:tcPr>
          <w:p w:rsidR="000E7631" w:rsidRPr="00A43746" w:rsidRDefault="000E7631" w:rsidP="0050764D">
            <w:pPr>
              <w:jc w:val="center"/>
              <w:rPr>
                <w:sz w:val="22"/>
                <w:szCs w:val="22"/>
              </w:rPr>
            </w:pPr>
            <w:r w:rsidRPr="00A43746">
              <w:rPr>
                <w:sz w:val="22"/>
                <w:szCs w:val="22"/>
              </w:rPr>
              <w:t>0,63</w:t>
            </w:r>
          </w:p>
        </w:tc>
        <w:tc>
          <w:tcPr>
            <w:tcW w:w="2259" w:type="dxa"/>
            <w:vMerge w:val="restart"/>
            <w:vAlign w:val="center"/>
          </w:tcPr>
          <w:p w:rsidR="000E7631" w:rsidRPr="00A43746" w:rsidRDefault="000E7631" w:rsidP="0050764D">
            <w:pPr>
              <w:jc w:val="center"/>
              <w:rPr>
                <w:sz w:val="22"/>
                <w:szCs w:val="22"/>
              </w:rPr>
            </w:pPr>
            <w:r w:rsidRPr="00A43746">
              <w:rPr>
                <w:sz w:val="22"/>
                <w:szCs w:val="22"/>
              </w:rPr>
              <w:t>1100-10000</w:t>
            </w: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0,8</w:t>
            </w:r>
          </w:p>
        </w:tc>
        <w:tc>
          <w:tcPr>
            <w:tcW w:w="2464" w:type="dxa"/>
          </w:tcPr>
          <w:p w:rsidR="000E7631" w:rsidRPr="00A43746" w:rsidRDefault="000E7631" w:rsidP="0050764D">
            <w:pPr>
              <w:jc w:val="center"/>
              <w:rPr>
                <w:sz w:val="22"/>
                <w:szCs w:val="22"/>
              </w:rPr>
            </w:pPr>
            <w:r w:rsidRPr="00A43746">
              <w:rPr>
                <w:sz w:val="22"/>
                <w:szCs w:val="22"/>
              </w:rPr>
              <w:t>0,8</w:t>
            </w:r>
          </w:p>
        </w:tc>
        <w:tc>
          <w:tcPr>
            <w:tcW w:w="2259" w:type="dxa"/>
            <w:vMerge/>
          </w:tcPr>
          <w:p w:rsidR="000E7631" w:rsidRPr="00A43746" w:rsidRDefault="000E7631" w:rsidP="0050764D">
            <w:pP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1,0</w:t>
            </w:r>
          </w:p>
        </w:tc>
        <w:tc>
          <w:tcPr>
            <w:tcW w:w="2464" w:type="dxa"/>
          </w:tcPr>
          <w:p w:rsidR="000E7631" w:rsidRPr="00A43746" w:rsidRDefault="000E7631" w:rsidP="0050764D">
            <w:pPr>
              <w:jc w:val="center"/>
              <w:rPr>
                <w:sz w:val="22"/>
                <w:szCs w:val="22"/>
              </w:rPr>
            </w:pPr>
            <w:r w:rsidRPr="00A43746">
              <w:rPr>
                <w:sz w:val="22"/>
                <w:szCs w:val="22"/>
              </w:rPr>
              <w:t>1,0</w:t>
            </w:r>
          </w:p>
        </w:tc>
        <w:tc>
          <w:tcPr>
            <w:tcW w:w="2259" w:type="dxa"/>
            <w:vMerge w:val="restart"/>
            <w:vAlign w:val="center"/>
          </w:tcPr>
          <w:p w:rsidR="000E7631" w:rsidRPr="00A43746" w:rsidRDefault="000E7631" w:rsidP="0050764D">
            <w:pPr>
              <w:jc w:val="center"/>
              <w:rPr>
                <w:sz w:val="22"/>
                <w:szCs w:val="22"/>
              </w:rPr>
            </w:pPr>
            <w:r w:rsidRPr="00A43746">
              <w:rPr>
                <w:sz w:val="22"/>
                <w:szCs w:val="22"/>
              </w:rPr>
              <w:t>1100-12000</w:t>
            </w: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1,25</w:t>
            </w:r>
          </w:p>
        </w:tc>
        <w:tc>
          <w:tcPr>
            <w:tcW w:w="2464" w:type="dxa"/>
          </w:tcPr>
          <w:p w:rsidR="000E7631" w:rsidRPr="00A43746" w:rsidRDefault="000E7631" w:rsidP="0050764D">
            <w:pPr>
              <w:jc w:val="center"/>
              <w:rPr>
                <w:sz w:val="22"/>
                <w:szCs w:val="22"/>
              </w:rPr>
            </w:pPr>
            <w:r w:rsidRPr="00A43746">
              <w:rPr>
                <w:sz w:val="22"/>
                <w:szCs w:val="22"/>
              </w:rPr>
              <w:t>1,25</w:t>
            </w:r>
          </w:p>
        </w:tc>
        <w:tc>
          <w:tcPr>
            <w:tcW w:w="2259" w:type="dxa"/>
            <w:vMerge/>
            <w:vAlign w:val="center"/>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1,6</w:t>
            </w:r>
          </w:p>
        </w:tc>
        <w:tc>
          <w:tcPr>
            <w:tcW w:w="2464" w:type="dxa"/>
          </w:tcPr>
          <w:p w:rsidR="000E7631" w:rsidRPr="00A43746" w:rsidRDefault="000E7631" w:rsidP="0050764D">
            <w:pPr>
              <w:jc w:val="center"/>
              <w:rPr>
                <w:sz w:val="22"/>
                <w:szCs w:val="22"/>
              </w:rPr>
            </w:pPr>
            <w:r w:rsidRPr="00A43746">
              <w:rPr>
                <w:sz w:val="22"/>
                <w:szCs w:val="22"/>
              </w:rPr>
              <w:t>1,6</w:t>
            </w:r>
          </w:p>
        </w:tc>
        <w:tc>
          <w:tcPr>
            <w:tcW w:w="2259" w:type="dxa"/>
            <w:vMerge/>
            <w:vAlign w:val="center"/>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2,0</w:t>
            </w:r>
          </w:p>
        </w:tc>
        <w:tc>
          <w:tcPr>
            <w:tcW w:w="2464" w:type="dxa"/>
          </w:tcPr>
          <w:p w:rsidR="000E7631" w:rsidRPr="00A43746" w:rsidRDefault="000E7631" w:rsidP="0050764D">
            <w:pPr>
              <w:jc w:val="center"/>
              <w:rPr>
                <w:sz w:val="22"/>
                <w:szCs w:val="22"/>
              </w:rPr>
            </w:pPr>
            <w:r w:rsidRPr="00A43746">
              <w:rPr>
                <w:sz w:val="22"/>
                <w:szCs w:val="22"/>
              </w:rPr>
              <w:t>2,0</w:t>
            </w:r>
          </w:p>
        </w:tc>
        <w:tc>
          <w:tcPr>
            <w:tcW w:w="2259" w:type="dxa"/>
            <w:vMerge w:val="restart"/>
            <w:vAlign w:val="center"/>
          </w:tcPr>
          <w:p w:rsidR="000E7631" w:rsidRPr="00A43746" w:rsidRDefault="000E7631" w:rsidP="0050764D">
            <w:pPr>
              <w:jc w:val="center"/>
              <w:rPr>
                <w:sz w:val="22"/>
                <w:szCs w:val="22"/>
              </w:rPr>
            </w:pPr>
            <w:r w:rsidRPr="00A43746">
              <w:rPr>
                <w:sz w:val="22"/>
                <w:szCs w:val="22"/>
              </w:rPr>
              <w:t>1400-12000</w:t>
            </w: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2,5</w:t>
            </w:r>
          </w:p>
        </w:tc>
        <w:tc>
          <w:tcPr>
            <w:tcW w:w="2464" w:type="dxa"/>
          </w:tcPr>
          <w:p w:rsidR="000E7631" w:rsidRPr="00A43746" w:rsidRDefault="000E7631" w:rsidP="0050764D">
            <w:pPr>
              <w:jc w:val="center"/>
              <w:rPr>
                <w:sz w:val="22"/>
                <w:szCs w:val="22"/>
              </w:rPr>
            </w:pPr>
            <w:r w:rsidRPr="00A43746">
              <w:rPr>
                <w:sz w:val="22"/>
                <w:szCs w:val="22"/>
              </w:rPr>
              <w:t>2,5</w:t>
            </w:r>
          </w:p>
        </w:tc>
        <w:tc>
          <w:tcPr>
            <w:tcW w:w="2259" w:type="dxa"/>
            <w:vMerge/>
            <w:vAlign w:val="center"/>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3,2</w:t>
            </w:r>
          </w:p>
        </w:tc>
        <w:tc>
          <w:tcPr>
            <w:tcW w:w="2464" w:type="dxa"/>
          </w:tcPr>
          <w:p w:rsidR="000E7631" w:rsidRPr="00A43746" w:rsidRDefault="000E7631" w:rsidP="0050764D">
            <w:pPr>
              <w:jc w:val="center"/>
              <w:rPr>
                <w:sz w:val="22"/>
                <w:szCs w:val="22"/>
              </w:rPr>
            </w:pPr>
            <w:r w:rsidRPr="00A43746">
              <w:rPr>
                <w:sz w:val="22"/>
                <w:szCs w:val="22"/>
              </w:rPr>
              <w:t>3,2</w:t>
            </w:r>
          </w:p>
        </w:tc>
        <w:tc>
          <w:tcPr>
            <w:tcW w:w="2259" w:type="dxa"/>
            <w:vMerge/>
            <w:vAlign w:val="center"/>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4,0</w:t>
            </w:r>
          </w:p>
        </w:tc>
        <w:tc>
          <w:tcPr>
            <w:tcW w:w="2464" w:type="dxa"/>
          </w:tcPr>
          <w:p w:rsidR="000E7631" w:rsidRPr="00A43746" w:rsidRDefault="000E7631" w:rsidP="0050764D">
            <w:pPr>
              <w:jc w:val="center"/>
              <w:rPr>
                <w:sz w:val="22"/>
                <w:szCs w:val="22"/>
              </w:rPr>
            </w:pPr>
            <w:r w:rsidRPr="00A43746">
              <w:rPr>
                <w:sz w:val="22"/>
                <w:szCs w:val="22"/>
              </w:rPr>
              <w:t>4,0</w:t>
            </w:r>
          </w:p>
        </w:tc>
        <w:tc>
          <w:tcPr>
            <w:tcW w:w="2259" w:type="dxa"/>
            <w:vMerge w:val="restart"/>
            <w:vAlign w:val="center"/>
          </w:tcPr>
          <w:p w:rsidR="000E7631" w:rsidRPr="00A43746" w:rsidRDefault="000E7631" w:rsidP="0050764D">
            <w:pPr>
              <w:jc w:val="center"/>
              <w:rPr>
                <w:sz w:val="22"/>
                <w:szCs w:val="22"/>
              </w:rPr>
            </w:pPr>
            <w:r w:rsidRPr="00A43746">
              <w:rPr>
                <w:sz w:val="22"/>
                <w:szCs w:val="22"/>
              </w:rPr>
              <w:t>1500-12000</w:t>
            </w: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5,0</w:t>
            </w:r>
          </w:p>
        </w:tc>
        <w:tc>
          <w:tcPr>
            <w:tcW w:w="2464" w:type="dxa"/>
          </w:tcPr>
          <w:p w:rsidR="000E7631" w:rsidRPr="00A43746" w:rsidRDefault="000E7631" w:rsidP="0050764D">
            <w:pPr>
              <w:jc w:val="center"/>
              <w:rPr>
                <w:sz w:val="22"/>
                <w:szCs w:val="22"/>
              </w:rPr>
            </w:pPr>
            <w:r w:rsidRPr="00A43746">
              <w:rPr>
                <w:sz w:val="22"/>
                <w:szCs w:val="22"/>
              </w:rPr>
              <w:t>5,0</w:t>
            </w:r>
          </w:p>
        </w:tc>
        <w:tc>
          <w:tcPr>
            <w:tcW w:w="2259" w:type="dxa"/>
            <w:vMerge/>
            <w:vAlign w:val="center"/>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6,3</w:t>
            </w:r>
          </w:p>
        </w:tc>
        <w:tc>
          <w:tcPr>
            <w:tcW w:w="2464" w:type="dxa"/>
          </w:tcPr>
          <w:p w:rsidR="000E7631" w:rsidRPr="00A43746" w:rsidRDefault="000E7631" w:rsidP="0050764D">
            <w:pPr>
              <w:jc w:val="center"/>
              <w:rPr>
                <w:sz w:val="22"/>
                <w:szCs w:val="22"/>
              </w:rPr>
            </w:pPr>
            <w:r w:rsidRPr="00A43746">
              <w:rPr>
                <w:sz w:val="22"/>
                <w:szCs w:val="22"/>
              </w:rPr>
              <w:t>6,3</w:t>
            </w:r>
          </w:p>
        </w:tc>
        <w:tc>
          <w:tcPr>
            <w:tcW w:w="2259" w:type="dxa"/>
            <w:vMerge/>
            <w:vAlign w:val="center"/>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8,0</w:t>
            </w:r>
          </w:p>
        </w:tc>
        <w:tc>
          <w:tcPr>
            <w:tcW w:w="2464" w:type="dxa"/>
          </w:tcPr>
          <w:p w:rsidR="000E7631" w:rsidRPr="00A43746" w:rsidRDefault="000E7631" w:rsidP="0050764D">
            <w:pPr>
              <w:jc w:val="center"/>
              <w:rPr>
                <w:sz w:val="22"/>
                <w:szCs w:val="22"/>
              </w:rPr>
            </w:pPr>
            <w:r w:rsidRPr="00A43746">
              <w:rPr>
                <w:sz w:val="22"/>
                <w:szCs w:val="22"/>
              </w:rPr>
              <w:t>8,0</w:t>
            </w:r>
          </w:p>
        </w:tc>
        <w:tc>
          <w:tcPr>
            <w:tcW w:w="2259" w:type="dxa"/>
            <w:vMerge w:val="restart"/>
            <w:vAlign w:val="center"/>
          </w:tcPr>
          <w:p w:rsidR="000E7631" w:rsidRPr="00A43746" w:rsidRDefault="000E7631" w:rsidP="0050764D">
            <w:pPr>
              <w:jc w:val="center"/>
              <w:rPr>
                <w:sz w:val="22"/>
                <w:szCs w:val="22"/>
              </w:rPr>
            </w:pPr>
            <w:r w:rsidRPr="00A43746">
              <w:rPr>
                <w:sz w:val="22"/>
                <w:szCs w:val="22"/>
              </w:rPr>
              <w:t>2000-12000</w:t>
            </w: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10,0</w:t>
            </w:r>
          </w:p>
        </w:tc>
        <w:tc>
          <w:tcPr>
            <w:tcW w:w="2464" w:type="dxa"/>
          </w:tcPr>
          <w:p w:rsidR="000E7631" w:rsidRPr="00A43746" w:rsidRDefault="000E7631" w:rsidP="0050764D">
            <w:pPr>
              <w:jc w:val="center"/>
              <w:rPr>
                <w:sz w:val="22"/>
                <w:szCs w:val="22"/>
              </w:rPr>
            </w:pPr>
            <w:r w:rsidRPr="00A43746">
              <w:rPr>
                <w:sz w:val="22"/>
                <w:szCs w:val="22"/>
              </w:rPr>
              <w:t>10,0</w:t>
            </w:r>
          </w:p>
        </w:tc>
        <w:tc>
          <w:tcPr>
            <w:tcW w:w="2259" w:type="dxa"/>
            <w:vMerge/>
          </w:tcPr>
          <w:p w:rsidR="000E7631" w:rsidRPr="00A43746" w:rsidRDefault="000E7631" w:rsidP="0050764D">
            <w:pPr>
              <w:jc w:val="center"/>
              <w:rPr>
                <w:sz w:val="22"/>
                <w:szCs w:val="22"/>
              </w:rPr>
            </w:pPr>
          </w:p>
        </w:tc>
      </w:tr>
      <w:tr w:rsidR="000E7631" w:rsidRPr="00A43746" w:rsidTr="0050764D">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12,5</w:t>
            </w:r>
          </w:p>
        </w:tc>
        <w:tc>
          <w:tcPr>
            <w:tcW w:w="2464" w:type="dxa"/>
          </w:tcPr>
          <w:p w:rsidR="000E7631" w:rsidRPr="00A43746" w:rsidRDefault="000E7631" w:rsidP="0050764D">
            <w:pPr>
              <w:jc w:val="center"/>
              <w:rPr>
                <w:sz w:val="22"/>
                <w:szCs w:val="22"/>
              </w:rPr>
            </w:pPr>
            <w:r w:rsidRPr="00A43746">
              <w:rPr>
                <w:sz w:val="22"/>
                <w:szCs w:val="22"/>
              </w:rPr>
              <w:t>12,5</w:t>
            </w:r>
          </w:p>
        </w:tc>
        <w:tc>
          <w:tcPr>
            <w:tcW w:w="2259" w:type="dxa"/>
            <w:vMerge/>
          </w:tcPr>
          <w:p w:rsidR="000E7631" w:rsidRPr="00A43746" w:rsidRDefault="000E7631" w:rsidP="0050764D">
            <w:pPr>
              <w:jc w:val="center"/>
              <w:rPr>
                <w:sz w:val="22"/>
                <w:szCs w:val="22"/>
              </w:rPr>
            </w:pPr>
          </w:p>
        </w:tc>
      </w:tr>
      <w:tr w:rsidR="000E7631" w:rsidRPr="00A43746" w:rsidTr="0050764D">
        <w:trPr>
          <w:trHeight w:val="282"/>
        </w:trPr>
        <w:tc>
          <w:tcPr>
            <w:tcW w:w="2332" w:type="dxa"/>
            <w:vMerge/>
          </w:tcPr>
          <w:p w:rsidR="000E7631" w:rsidRPr="00A43746" w:rsidRDefault="000E7631" w:rsidP="0050764D">
            <w:pPr>
              <w:jc w:val="center"/>
              <w:rPr>
                <w:sz w:val="22"/>
                <w:szCs w:val="22"/>
              </w:rPr>
            </w:pPr>
          </w:p>
        </w:tc>
        <w:tc>
          <w:tcPr>
            <w:tcW w:w="2408" w:type="dxa"/>
          </w:tcPr>
          <w:p w:rsidR="000E7631" w:rsidRPr="00A43746" w:rsidRDefault="000E7631" w:rsidP="0050764D">
            <w:pPr>
              <w:rPr>
                <w:sz w:val="22"/>
                <w:szCs w:val="22"/>
              </w:rPr>
            </w:pPr>
            <w:r w:rsidRPr="00A43746">
              <w:rPr>
                <w:sz w:val="22"/>
                <w:szCs w:val="22"/>
              </w:rPr>
              <w:t>2СК – 16,0</w:t>
            </w:r>
          </w:p>
        </w:tc>
        <w:tc>
          <w:tcPr>
            <w:tcW w:w="2464" w:type="dxa"/>
          </w:tcPr>
          <w:p w:rsidR="000E7631" w:rsidRPr="00A43746" w:rsidRDefault="000E7631" w:rsidP="0050764D">
            <w:pPr>
              <w:jc w:val="center"/>
              <w:rPr>
                <w:sz w:val="22"/>
                <w:szCs w:val="22"/>
              </w:rPr>
            </w:pPr>
            <w:r w:rsidRPr="00A43746">
              <w:rPr>
                <w:sz w:val="22"/>
                <w:szCs w:val="22"/>
              </w:rPr>
              <w:t>16,0</w:t>
            </w:r>
          </w:p>
        </w:tc>
        <w:tc>
          <w:tcPr>
            <w:tcW w:w="2259" w:type="dxa"/>
            <w:vMerge/>
          </w:tcPr>
          <w:p w:rsidR="000E7631" w:rsidRPr="00A43746" w:rsidRDefault="000E7631" w:rsidP="0050764D">
            <w:pPr>
              <w:jc w:val="center"/>
              <w:rPr>
                <w:sz w:val="22"/>
                <w:szCs w:val="22"/>
              </w:rPr>
            </w:pPr>
          </w:p>
        </w:tc>
      </w:tr>
    </w:tbl>
    <w:p w:rsidR="000E7631" w:rsidRDefault="000E7631" w:rsidP="000E7631">
      <w:pPr>
        <w:jc w:val="both"/>
        <w:rPr>
          <w:sz w:val="30"/>
          <w:szCs w:val="30"/>
        </w:rPr>
      </w:pPr>
    </w:p>
    <w:p w:rsidR="000E7631" w:rsidRPr="00A43746" w:rsidRDefault="000E7631" w:rsidP="000E7631">
      <w:pPr>
        <w:jc w:val="both"/>
        <w:rPr>
          <w:b/>
          <w:color w:val="FF0000"/>
          <w:sz w:val="28"/>
          <w:szCs w:val="28"/>
        </w:rPr>
      </w:pPr>
      <w:r w:rsidRPr="00A43746">
        <w:rPr>
          <w:b/>
          <w:color w:val="FF0000"/>
          <w:sz w:val="28"/>
          <w:szCs w:val="28"/>
        </w:rPr>
        <w:t>Номер разрешения 11-1-</w:t>
      </w:r>
      <w:r>
        <w:rPr>
          <w:b/>
          <w:color w:val="FF0000"/>
          <w:sz w:val="28"/>
          <w:szCs w:val="28"/>
        </w:rPr>
        <w:t>033/2</w:t>
      </w:r>
      <w:r w:rsidRPr="00A43746">
        <w:rPr>
          <w:b/>
          <w:color w:val="FF0000"/>
          <w:sz w:val="28"/>
          <w:szCs w:val="28"/>
        </w:rPr>
        <w:t>-2015</w:t>
      </w:r>
    </w:p>
    <w:p w:rsidR="000E7631" w:rsidRPr="00034CE1" w:rsidRDefault="000E7631" w:rsidP="000E7631">
      <w:pPr>
        <w:jc w:val="both"/>
        <w:rPr>
          <w:sz w:val="28"/>
          <w:szCs w:val="28"/>
        </w:rPr>
      </w:pPr>
      <w:r w:rsidRPr="00034CE1">
        <w:rPr>
          <w:b/>
          <w:sz w:val="28"/>
          <w:szCs w:val="28"/>
        </w:rPr>
        <w:t xml:space="preserve">дата выдачи </w:t>
      </w:r>
      <w:r>
        <w:rPr>
          <w:sz w:val="28"/>
          <w:szCs w:val="28"/>
        </w:rPr>
        <w:t>02</w:t>
      </w:r>
      <w:r w:rsidRPr="00034CE1">
        <w:rPr>
          <w:sz w:val="28"/>
          <w:szCs w:val="28"/>
        </w:rPr>
        <w:t xml:space="preserve"> </w:t>
      </w:r>
      <w:r>
        <w:rPr>
          <w:sz w:val="28"/>
          <w:szCs w:val="28"/>
        </w:rPr>
        <w:t>февраля</w:t>
      </w:r>
      <w:r w:rsidRPr="00034CE1">
        <w:rPr>
          <w:sz w:val="28"/>
          <w:szCs w:val="28"/>
        </w:rPr>
        <w:t xml:space="preserve"> 201</w:t>
      </w:r>
      <w:r>
        <w:rPr>
          <w:sz w:val="28"/>
          <w:szCs w:val="28"/>
        </w:rPr>
        <w:t>5</w:t>
      </w:r>
      <w:r w:rsidRPr="00034CE1">
        <w:rPr>
          <w:sz w:val="28"/>
          <w:szCs w:val="28"/>
        </w:rPr>
        <w:t xml:space="preserve"> г.</w:t>
      </w:r>
    </w:p>
    <w:p w:rsidR="000E7631" w:rsidRPr="00034CE1" w:rsidRDefault="000E7631" w:rsidP="000E7631">
      <w:pPr>
        <w:jc w:val="both"/>
        <w:rPr>
          <w:sz w:val="28"/>
          <w:szCs w:val="28"/>
        </w:rPr>
      </w:pPr>
      <w:r w:rsidRPr="00034CE1">
        <w:rPr>
          <w:b/>
          <w:sz w:val="28"/>
          <w:szCs w:val="28"/>
        </w:rPr>
        <w:t>действительно</w:t>
      </w:r>
      <w:r w:rsidRPr="00034CE1">
        <w:rPr>
          <w:sz w:val="28"/>
          <w:szCs w:val="28"/>
        </w:rPr>
        <w:t xml:space="preserve"> </w:t>
      </w:r>
      <w:r>
        <w:rPr>
          <w:sz w:val="28"/>
          <w:szCs w:val="28"/>
        </w:rPr>
        <w:t>13</w:t>
      </w:r>
      <w:r w:rsidRPr="00034CE1">
        <w:rPr>
          <w:sz w:val="28"/>
          <w:szCs w:val="28"/>
        </w:rPr>
        <w:t xml:space="preserve"> </w:t>
      </w:r>
      <w:r>
        <w:rPr>
          <w:sz w:val="28"/>
          <w:szCs w:val="28"/>
        </w:rPr>
        <w:t>июля</w:t>
      </w:r>
      <w:r w:rsidRPr="00034CE1">
        <w:rPr>
          <w:sz w:val="28"/>
          <w:szCs w:val="28"/>
        </w:rPr>
        <w:t xml:space="preserve"> 20</w:t>
      </w:r>
      <w:r>
        <w:rPr>
          <w:sz w:val="28"/>
          <w:szCs w:val="28"/>
        </w:rPr>
        <w:t>19</w:t>
      </w:r>
      <w:r w:rsidRPr="00034CE1">
        <w:rPr>
          <w:sz w:val="28"/>
          <w:szCs w:val="28"/>
        </w:rPr>
        <w:t xml:space="preserve"> г.</w:t>
      </w:r>
    </w:p>
    <w:p w:rsidR="000E7631" w:rsidRDefault="000E7631" w:rsidP="000E7631">
      <w:pPr>
        <w:jc w:val="both"/>
        <w:rPr>
          <w:sz w:val="30"/>
          <w:szCs w:val="30"/>
        </w:rPr>
      </w:pPr>
      <w:r w:rsidRPr="00034CE1">
        <w:rPr>
          <w:b/>
          <w:sz w:val="28"/>
          <w:szCs w:val="28"/>
        </w:rPr>
        <w:t>Выдано</w:t>
      </w:r>
      <w:r w:rsidRPr="00A43746">
        <w:rPr>
          <w:b/>
          <w:sz w:val="28"/>
          <w:szCs w:val="28"/>
        </w:rPr>
        <w:t xml:space="preserve"> </w:t>
      </w:r>
      <w:r w:rsidRPr="00A43746">
        <w:rPr>
          <w:sz w:val="30"/>
          <w:szCs w:val="30"/>
        </w:rPr>
        <w:t>Открытому акционерному обществу «</w:t>
      </w:r>
      <w:proofErr w:type="spellStart"/>
      <w:r w:rsidRPr="00A43746">
        <w:rPr>
          <w:sz w:val="30"/>
          <w:szCs w:val="30"/>
        </w:rPr>
        <w:t>Дорстроймонтажтрест</w:t>
      </w:r>
      <w:proofErr w:type="spellEnd"/>
      <w:r w:rsidRPr="00A43746">
        <w:rPr>
          <w:sz w:val="30"/>
          <w:szCs w:val="30"/>
        </w:rPr>
        <w:t>»</w:t>
      </w:r>
    </w:p>
    <w:p w:rsidR="000E7631" w:rsidRPr="00A43746" w:rsidRDefault="000E7631" w:rsidP="000E7631">
      <w:pPr>
        <w:jc w:val="both"/>
        <w:rPr>
          <w:sz w:val="30"/>
          <w:szCs w:val="30"/>
        </w:rPr>
      </w:pPr>
      <w:r w:rsidRPr="00034CE1">
        <w:rPr>
          <w:b/>
          <w:sz w:val="28"/>
          <w:szCs w:val="28"/>
        </w:rPr>
        <w:t>Адрес</w:t>
      </w:r>
      <w:r w:rsidRPr="00A43746">
        <w:rPr>
          <w:sz w:val="28"/>
          <w:szCs w:val="28"/>
        </w:rPr>
        <w:t xml:space="preserve"> </w:t>
      </w:r>
      <w:r w:rsidRPr="00A43746">
        <w:rPr>
          <w:sz w:val="30"/>
          <w:szCs w:val="30"/>
        </w:rPr>
        <w:t>Республика Беларусь, 220007, г. Минск, ул. Вокзальная, 13, офис 302</w:t>
      </w:r>
    </w:p>
    <w:p w:rsidR="000E7631" w:rsidRDefault="000E7631" w:rsidP="000E7631">
      <w:pPr>
        <w:tabs>
          <w:tab w:val="left" w:pos="9923"/>
        </w:tabs>
        <w:rPr>
          <w:b/>
          <w:sz w:val="28"/>
          <w:szCs w:val="28"/>
        </w:rPr>
      </w:pPr>
      <w:r w:rsidRPr="00034CE1">
        <w:rPr>
          <w:b/>
          <w:sz w:val="28"/>
          <w:szCs w:val="28"/>
        </w:rPr>
        <w:t>Технические устройства</w:t>
      </w:r>
    </w:p>
    <w:p w:rsidR="000E7631" w:rsidRPr="0036095B" w:rsidRDefault="000E7631" w:rsidP="000E7631">
      <w:pPr>
        <w:jc w:val="both"/>
        <w:rPr>
          <w:sz w:val="30"/>
          <w:szCs w:val="30"/>
        </w:rPr>
      </w:pPr>
      <w:r w:rsidRPr="0036095B">
        <w:rPr>
          <w:sz w:val="30"/>
          <w:szCs w:val="30"/>
        </w:rPr>
        <w:t>На право изготовления технических устрой</w:t>
      </w:r>
      <w:proofErr w:type="gramStart"/>
      <w:r w:rsidRPr="0036095B">
        <w:rPr>
          <w:sz w:val="30"/>
          <w:szCs w:val="30"/>
        </w:rPr>
        <w:t>ств дл</w:t>
      </w:r>
      <w:proofErr w:type="gramEnd"/>
      <w:r w:rsidRPr="0036095B">
        <w:rPr>
          <w:sz w:val="30"/>
          <w:szCs w:val="30"/>
        </w:rPr>
        <w:t>я собственных нужд      (без применения сварки), применяемых на опасных производственных объектах филиалами «</w:t>
      </w:r>
      <w:proofErr w:type="spellStart"/>
      <w:r w:rsidRPr="0036095B">
        <w:rPr>
          <w:sz w:val="30"/>
          <w:szCs w:val="30"/>
        </w:rPr>
        <w:t>Осиповичский</w:t>
      </w:r>
      <w:proofErr w:type="spellEnd"/>
      <w:r w:rsidRPr="0036095B">
        <w:rPr>
          <w:sz w:val="30"/>
          <w:szCs w:val="30"/>
        </w:rPr>
        <w:t xml:space="preserve"> завод железобетонных конструкций», «Брестский завод железобетонных конструкций и строительных деталей»</w:t>
      </w:r>
      <w:r>
        <w:rPr>
          <w:sz w:val="30"/>
          <w:szCs w:val="30"/>
        </w:rPr>
        <w:t>:</w:t>
      </w:r>
    </w:p>
    <w:tbl>
      <w:tblPr>
        <w:tblStyle w:val="14"/>
        <w:tblW w:w="0" w:type="auto"/>
        <w:tblInd w:w="108" w:type="dxa"/>
        <w:tblLook w:val="04A0"/>
      </w:tblPr>
      <w:tblGrid>
        <w:gridCol w:w="2359"/>
        <w:gridCol w:w="2399"/>
        <w:gridCol w:w="2459"/>
        <w:gridCol w:w="2246"/>
      </w:tblGrid>
      <w:tr w:rsidR="000E7631" w:rsidRPr="0036095B" w:rsidTr="0050764D">
        <w:tc>
          <w:tcPr>
            <w:tcW w:w="2426" w:type="dxa"/>
          </w:tcPr>
          <w:p w:rsidR="000E7631" w:rsidRPr="0036095B" w:rsidRDefault="000E7631" w:rsidP="0050764D">
            <w:pPr>
              <w:jc w:val="center"/>
            </w:pPr>
            <w:r w:rsidRPr="0036095B">
              <w:t>Наименование</w:t>
            </w:r>
          </w:p>
        </w:tc>
        <w:tc>
          <w:tcPr>
            <w:tcW w:w="2534" w:type="dxa"/>
          </w:tcPr>
          <w:p w:rsidR="000E7631" w:rsidRPr="0036095B" w:rsidRDefault="000E7631" w:rsidP="0050764D">
            <w:pPr>
              <w:jc w:val="center"/>
            </w:pPr>
            <w:r w:rsidRPr="0036095B">
              <w:t>Обозначение</w:t>
            </w:r>
          </w:p>
        </w:tc>
        <w:tc>
          <w:tcPr>
            <w:tcW w:w="2534" w:type="dxa"/>
          </w:tcPr>
          <w:p w:rsidR="000E7631" w:rsidRPr="0036095B" w:rsidRDefault="000E7631" w:rsidP="0050764D">
            <w:pPr>
              <w:jc w:val="center"/>
            </w:pPr>
            <w:r w:rsidRPr="0036095B">
              <w:t xml:space="preserve">Грузоподъемность, </w:t>
            </w:r>
            <w:proofErr w:type="gramStart"/>
            <w:r w:rsidRPr="0036095B">
              <w:t>т</w:t>
            </w:r>
            <w:proofErr w:type="gramEnd"/>
          </w:p>
        </w:tc>
        <w:tc>
          <w:tcPr>
            <w:tcW w:w="2429" w:type="dxa"/>
          </w:tcPr>
          <w:p w:rsidR="000E7631" w:rsidRPr="0036095B" w:rsidRDefault="000E7631" w:rsidP="0050764D">
            <w:pPr>
              <w:jc w:val="center"/>
            </w:pPr>
            <w:r w:rsidRPr="0036095B">
              <w:t xml:space="preserve">Длина, </w:t>
            </w:r>
            <w:proofErr w:type="gramStart"/>
            <w:r w:rsidRPr="0036095B">
              <w:t>мм</w:t>
            </w:r>
            <w:proofErr w:type="gramEnd"/>
          </w:p>
        </w:tc>
      </w:tr>
      <w:tr w:rsidR="000E7631" w:rsidRPr="0036095B" w:rsidTr="0050764D">
        <w:tc>
          <w:tcPr>
            <w:tcW w:w="2426" w:type="dxa"/>
            <w:vMerge w:val="restart"/>
          </w:tcPr>
          <w:p w:rsidR="000E7631" w:rsidRPr="0036095B" w:rsidRDefault="000E7631" w:rsidP="0050764D">
            <w:pPr>
              <w:jc w:val="center"/>
              <w:rPr>
                <w:sz w:val="22"/>
                <w:szCs w:val="22"/>
              </w:rPr>
            </w:pPr>
            <w:r w:rsidRPr="0036095B">
              <w:rPr>
                <w:sz w:val="22"/>
                <w:szCs w:val="22"/>
              </w:rPr>
              <w:t xml:space="preserve">Стропы канатные </w:t>
            </w:r>
            <w:proofErr w:type="spellStart"/>
            <w:r w:rsidRPr="0036095B">
              <w:rPr>
                <w:sz w:val="22"/>
                <w:szCs w:val="22"/>
              </w:rPr>
              <w:t>четырехветвевые</w:t>
            </w:r>
            <w:proofErr w:type="spellEnd"/>
          </w:p>
        </w:tc>
        <w:tc>
          <w:tcPr>
            <w:tcW w:w="2534" w:type="dxa"/>
          </w:tcPr>
          <w:p w:rsidR="000E7631" w:rsidRPr="0036095B" w:rsidRDefault="000E7631" w:rsidP="0050764D">
            <w:pPr>
              <w:rPr>
                <w:sz w:val="22"/>
                <w:szCs w:val="22"/>
              </w:rPr>
            </w:pPr>
            <w:r w:rsidRPr="0036095B">
              <w:rPr>
                <w:sz w:val="22"/>
                <w:szCs w:val="22"/>
              </w:rPr>
              <w:t>4СК – 0,63</w:t>
            </w:r>
          </w:p>
        </w:tc>
        <w:tc>
          <w:tcPr>
            <w:tcW w:w="2534" w:type="dxa"/>
          </w:tcPr>
          <w:p w:rsidR="000E7631" w:rsidRPr="0036095B" w:rsidRDefault="000E7631" w:rsidP="0050764D">
            <w:pPr>
              <w:jc w:val="center"/>
              <w:rPr>
                <w:sz w:val="22"/>
                <w:szCs w:val="22"/>
              </w:rPr>
            </w:pPr>
            <w:r w:rsidRPr="0036095B">
              <w:rPr>
                <w:sz w:val="22"/>
                <w:szCs w:val="22"/>
              </w:rPr>
              <w:t>0,63</w:t>
            </w:r>
          </w:p>
        </w:tc>
        <w:tc>
          <w:tcPr>
            <w:tcW w:w="2429" w:type="dxa"/>
            <w:vMerge w:val="restart"/>
            <w:vAlign w:val="center"/>
          </w:tcPr>
          <w:p w:rsidR="000E7631" w:rsidRPr="0036095B" w:rsidRDefault="000E7631" w:rsidP="0050764D">
            <w:pPr>
              <w:jc w:val="center"/>
              <w:rPr>
                <w:sz w:val="22"/>
                <w:szCs w:val="22"/>
              </w:rPr>
            </w:pPr>
            <w:r w:rsidRPr="0036095B">
              <w:rPr>
                <w:sz w:val="22"/>
                <w:szCs w:val="22"/>
              </w:rPr>
              <w:t>900-5000</w:t>
            </w: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0,8</w:t>
            </w:r>
          </w:p>
        </w:tc>
        <w:tc>
          <w:tcPr>
            <w:tcW w:w="2534" w:type="dxa"/>
          </w:tcPr>
          <w:p w:rsidR="000E7631" w:rsidRPr="0036095B" w:rsidRDefault="000E7631" w:rsidP="0050764D">
            <w:pPr>
              <w:jc w:val="center"/>
              <w:rPr>
                <w:sz w:val="22"/>
                <w:szCs w:val="22"/>
              </w:rPr>
            </w:pPr>
            <w:r w:rsidRPr="0036095B">
              <w:rPr>
                <w:sz w:val="22"/>
                <w:szCs w:val="22"/>
              </w:rPr>
              <w:t>0,8</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1,0</w:t>
            </w:r>
          </w:p>
        </w:tc>
        <w:tc>
          <w:tcPr>
            <w:tcW w:w="2534" w:type="dxa"/>
          </w:tcPr>
          <w:p w:rsidR="000E7631" w:rsidRPr="0036095B" w:rsidRDefault="000E7631" w:rsidP="0050764D">
            <w:pPr>
              <w:jc w:val="center"/>
              <w:rPr>
                <w:sz w:val="22"/>
                <w:szCs w:val="22"/>
              </w:rPr>
            </w:pPr>
            <w:r w:rsidRPr="0036095B">
              <w:rPr>
                <w:sz w:val="22"/>
                <w:szCs w:val="22"/>
              </w:rPr>
              <w:t>1,0</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1,25</w:t>
            </w:r>
          </w:p>
        </w:tc>
        <w:tc>
          <w:tcPr>
            <w:tcW w:w="2534" w:type="dxa"/>
          </w:tcPr>
          <w:p w:rsidR="000E7631" w:rsidRPr="0036095B" w:rsidRDefault="000E7631" w:rsidP="0050764D">
            <w:pPr>
              <w:jc w:val="center"/>
              <w:rPr>
                <w:sz w:val="22"/>
                <w:szCs w:val="22"/>
              </w:rPr>
            </w:pPr>
            <w:r w:rsidRPr="0036095B">
              <w:rPr>
                <w:sz w:val="22"/>
                <w:szCs w:val="22"/>
              </w:rPr>
              <w:t>1,25</w:t>
            </w:r>
          </w:p>
        </w:tc>
        <w:tc>
          <w:tcPr>
            <w:tcW w:w="2429" w:type="dxa"/>
            <w:vMerge w:val="restart"/>
            <w:vAlign w:val="center"/>
          </w:tcPr>
          <w:p w:rsidR="000E7631" w:rsidRPr="0036095B" w:rsidRDefault="000E7631" w:rsidP="0050764D">
            <w:pPr>
              <w:jc w:val="center"/>
              <w:rPr>
                <w:sz w:val="22"/>
                <w:szCs w:val="22"/>
              </w:rPr>
            </w:pPr>
            <w:r w:rsidRPr="0036095B">
              <w:rPr>
                <w:sz w:val="22"/>
                <w:szCs w:val="22"/>
              </w:rPr>
              <w:t>1200-10200</w:t>
            </w: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1,6</w:t>
            </w:r>
          </w:p>
        </w:tc>
        <w:tc>
          <w:tcPr>
            <w:tcW w:w="2534" w:type="dxa"/>
          </w:tcPr>
          <w:p w:rsidR="000E7631" w:rsidRPr="0036095B" w:rsidRDefault="000E7631" w:rsidP="0050764D">
            <w:pPr>
              <w:jc w:val="center"/>
              <w:rPr>
                <w:sz w:val="22"/>
                <w:szCs w:val="22"/>
              </w:rPr>
            </w:pPr>
            <w:r w:rsidRPr="0036095B">
              <w:rPr>
                <w:sz w:val="22"/>
                <w:szCs w:val="22"/>
              </w:rPr>
              <w:t>1,6</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2,0</w:t>
            </w:r>
          </w:p>
        </w:tc>
        <w:tc>
          <w:tcPr>
            <w:tcW w:w="2534" w:type="dxa"/>
          </w:tcPr>
          <w:p w:rsidR="000E7631" w:rsidRPr="0036095B" w:rsidRDefault="000E7631" w:rsidP="0050764D">
            <w:pPr>
              <w:jc w:val="center"/>
              <w:rPr>
                <w:sz w:val="22"/>
                <w:szCs w:val="22"/>
              </w:rPr>
            </w:pPr>
            <w:r w:rsidRPr="0036095B">
              <w:rPr>
                <w:sz w:val="22"/>
                <w:szCs w:val="22"/>
              </w:rPr>
              <w:t>2,0</w:t>
            </w:r>
          </w:p>
        </w:tc>
        <w:tc>
          <w:tcPr>
            <w:tcW w:w="2429" w:type="dxa"/>
            <w:vMerge w:val="restart"/>
            <w:vAlign w:val="center"/>
          </w:tcPr>
          <w:p w:rsidR="000E7631" w:rsidRPr="0036095B" w:rsidRDefault="000E7631" w:rsidP="0050764D">
            <w:pPr>
              <w:jc w:val="center"/>
              <w:rPr>
                <w:sz w:val="22"/>
                <w:szCs w:val="22"/>
              </w:rPr>
            </w:pPr>
            <w:r w:rsidRPr="0036095B">
              <w:rPr>
                <w:sz w:val="22"/>
                <w:szCs w:val="22"/>
              </w:rPr>
              <w:t>1300-12000</w:t>
            </w: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2,5</w:t>
            </w:r>
          </w:p>
        </w:tc>
        <w:tc>
          <w:tcPr>
            <w:tcW w:w="2534" w:type="dxa"/>
          </w:tcPr>
          <w:p w:rsidR="000E7631" w:rsidRPr="0036095B" w:rsidRDefault="000E7631" w:rsidP="0050764D">
            <w:pPr>
              <w:jc w:val="center"/>
              <w:rPr>
                <w:sz w:val="22"/>
                <w:szCs w:val="22"/>
              </w:rPr>
            </w:pPr>
            <w:r w:rsidRPr="0036095B">
              <w:rPr>
                <w:sz w:val="22"/>
                <w:szCs w:val="22"/>
              </w:rPr>
              <w:t>2,5</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3,2</w:t>
            </w:r>
          </w:p>
        </w:tc>
        <w:tc>
          <w:tcPr>
            <w:tcW w:w="2534" w:type="dxa"/>
          </w:tcPr>
          <w:p w:rsidR="000E7631" w:rsidRPr="0036095B" w:rsidRDefault="000E7631" w:rsidP="0050764D">
            <w:pPr>
              <w:jc w:val="center"/>
              <w:rPr>
                <w:sz w:val="22"/>
                <w:szCs w:val="22"/>
              </w:rPr>
            </w:pPr>
            <w:r w:rsidRPr="0036095B">
              <w:rPr>
                <w:sz w:val="22"/>
                <w:szCs w:val="22"/>
              </w:rPr>
              <w:t>3,2</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4,0</w:t>
            </w:r>
          </w:p>
        </w:tc>
        <w:tc>
          <w:tcPr>
            <w:tcW w:w="2534" w:type="dxa"/>
          </w:tcPr>
          <w:p w:rsidR="000E7631" w:rsidRPr="0036095B" w:rsidRDefault="000E7631" w:rsidP="0050764D">
            <w:pPr>
              <w:jc w:val="center"/>
              <w:rPr>
                <w:sz w:val="22"/>
                <w:szCs w:val="22"/>
              </w:rPr>
            </w:pPr>
            <w:r w:rsidRPr="0036095B">
              <w:rPr>
                <w:sz w:val="22"/>
                <w:szCs w:val="22"/>
              </w:rPr>
              <w:t>4,0</w:t>
            </w:r>
          </w:p>
        </w:tc>
        <w:tc>
          <w:tcPr>
            <w:tcW w:w="2429" w:type="dxa"/>
            <w:vMerge w:val="restart"/>
            <w:vAlign w:val="center"/>
          </w:tcPr>
          <w:p w:rsidR="000E7631" w:rsidRPr="0036095B" w:rsidRDefault="000E7631" w:rsidP="0050764D">
            <w:pPr>
              <w:jc w:val="center"/>
              <w:rPr>
                <w:sz w:val="22"/>
                <w:szCs w:val="22"/>
              </w:rPr>
            </w:pPr>
            <w:r w:rsidRPr="0036095B">
              <w:rPr>
                <w:sz w:val="22"/>
                <w:szCs w:val="22"/>
              </w:rPr>
              <w:t>1600-12000</w:t>
            </w: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5,0</w:t>
            </w:r>
          </w:p>
        </w:tc>
        <w:tc>
          <w:tcPr>
            <w:tcW w:w="2534" w:type="dxa"/>
          </w:tcPr>
          <w:p w:rsidR="000E7631" w:rsidRPr="0036095B" w:rsidRDefault="000E7631" w:rsidP="0050764D">
            <w:pPr>
              <w:jc w:val="center"/>
              <w:rPr>
                <w:sz w:val="22"/>
                <w:szCs w:val="22"/>
              </w:rPr>
            </w:pPr>
            <w:r w:rsidRPr="0036095B">
              <w:rPr>
                <w:sz w:val="22"/>
                <w:szCs w:val="22"/>
              </w:rPr>
              <w:t>5,0</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6,3</w:t>
            </w:r>
          </w:p>
        </w:tc>
        <w:tc>
          <w:tcPr>
            <w:tcW w:w="2534" w:type="dxa"/>
          </w:tcPr>
          <w:p w:rsidR="000E7631" w:rsidRPr="0036095B" w:rsidRDefault="000E7631" w:rsidP="0050764D">
            <w:pPr>
              <w:jc w:val="center"/>
              <w:rPr>
                <w:sz w:val="22"/>
                <w:szCs w:val="22"/>
              </w:rPr>
            </w:pPr>
            <w:r w:rsidRPr="0036095B">
              <w:rPr>
                <w:sz w:val="22"/>
                <w:szCs w:val="22"/>
              </w:rPr>
              <w:t>6,3</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8,0</w:t>
            </w:r>
          </w:p>
        </w:tc>
        <w:tc>
          <w:tcPr>
            <w:tcW w:w="2534" w:type="dxa"/>
          </w:tcPr>
          <w:p w:rsidR="000E7631" w:rsidRPr="0036095B" w:rsidRDefault="000E7631" w:rsidP="0050764D">
            <w:pPr>
              <w:jc w:val="center"/>
              <w:rPr>
                <w:sz w:val="22"/>
                <w:szCs w:val="22"/>
              </w:rPr>
            </w:pPr>
            <w:r w:rsidRPr="0036095B">
              <w:rPr>
                <w:sz w:val="22"/>
                <w:szCs w:val="22"/>
              </w:rPr>
              <w:t>8,0</w:t>
            </w:r>
          </w:p>
        </w:tc>
        <w:tc>
          <w:tcPr>
            <w:tcW w:w="2429" w:type="dxa"/>
            <w:vMerge w:val="restart"/>
            <w:vAlign w:val="center"/>
          </w:tcPr>
          <w:p w:rsidR="000E7631" w:rsidRPr="0036095B" w:rsidRDefault="000E7631" w:rsidP="0050764D">
            <w:pPr>
              <w:jc w:val="center"/>
              <w:rPr>
                <w:sz w:val="22"/>
                <w:szCs w:val="22"/>
              </w:rPr>
            </w:pPr>
            <w:r w:rsidRPr="0036095B">
              <w:rPr>
                <w:sz w:val="22"/>
                <w:szCs w:val="22"/>
              </w:rPr>
              <w:t>1800-12000</w:t>
            </w: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10,0</w:t>
            </w:r>
          </w:p>
        </w:tc>
        <w:tc>
          <w:tcPr>
            <w:tcW w:w="2534" w:type="dxa"/>
          </w:tcPr>
          <w:p w:rsidR="000E7631" w:rsidRPr="0036095B" w:rsidRDefault="000E7631" w:rsidP="0050764D">
            <w:pPr>
              <w:jc w:val="center"/>
              <w:rPr>
                <w:sz w:val="22"/>
                <w:szCs w:val="22"/>
              </w:rPr>
            </w:pPr>
            <w:r w:rsidRPr="0036095B">
              <w:rPr>
                <w:sz w:val="22"/>
                <w:szCs w:val="22"/>
              </w:rPr>
              <w:t>10,0</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12,5</w:t>
            </w:r>
          </w:p>
        </w:tc>
        <w:tc>
          <w:tcPr>
            <w:tcW w:w="2534" w:type="dxa"/>
          </w:tcPr>
          <w:p w:rsidR="000E7631" w:rsidRPr="0036095B" w:rsidRDefault="000E7631" w:rsidP="0050764D">
            <w:pPr>
              <w:jc w:val="center"/>
              <w:rPr>
                <w:sz w:val="22"/>
                <w:szCs w:val="22"/>
              </w:rPr>
            </w:pPr>
            <w:r w:rsidRPr="0036095B">
              <w:rPr>
                <w:sz w:val="22"/>
                <w:szCs w:val="22"/>
              </w:rPr>
              <w:t>12,5</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16,0</w:t>
            </w:r>
          </w:p>
        </w:tc>
        <w:tc>
          <w:tcPr>
            <w:tcW w:w="2534" w:type="dxa"/>
          </w:tcPr>
          <w:p w:rsidR="000E7631" w:rsidRPr="0036095B" w:rsidRDefault="000E7631" w:rsidP="0050764D">
            <w:pPr>
              <w:jc w:val="center"/>
              <w:rPr>
                <w:sz w:val="22"/>
                <w:szCs w:val="22"/>
              </w:rPr>
            </w:pPr>
            <w:r w:rsidRPr="0036095B">
              <w:rPr>
                <w:sz w:val="22"/>
                <w:szCs w:val="22"/>
              </w:rPr>
              <w:t>16,0</w:t>
            </w:r>
          </w:p>
        </w:tc>
        <w:tc>
          <w:tcPr>
            <w:tcW w:w="2429" w:type="dxa"/>
            <w:vMerge w:val="restart"/>
            <w:vAlign w:val="center"/>
          </w:tcPr>
          <w:p w:rsidR="000E7631" w:rsidRPr="0036095B" w:rsidRDefault="000E7631" w:rsidP="0050764D">
            <w:pPr>
              <w:jc w:val="center"/>
              <w:rPr>
                <w:sz w:val="22"/>
                <w:szCs w:val="22"/>
              </w:rPr>
            </w:pPr>
            <w:r w:rsidRPr="0036095B">
              <w:rPr>
                <w:sz w:val="22"/>
                <w:szCs w:val="22"/>
              </w:rPr>
              <w:t>2500-12000</w:t>
            </w: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20,0</w:t>
            </w:r>
          </w:p>
        </w:tc>
        <w:tc>
          <w:tcPr>
            <w:tcW w:w="2534" w:type="dxa"/>
          </w:tcPr>
          <w:p w:rsidR="000E7631" w:rsidRPr="0036095B" w:rsidRDefault="000E7631" w:rsidP="0050764D">
            <w:pPr>
              <w:jc w:val="center"/>
              <w:rPr>
                <w:sz w:val="22"/>
                <w:szCs w:val="22"/>
              </w:rPr>
            </w:pPr>
            <w:r w:rsidRPr="0036095B">
              <w:rPr>
                <w:sz w:val="22"/>
                <w:szCs w:val="22"/>
              </w:rPr>
              <w:t>20,0</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4СК – 25,0</w:t>
            </w:r>
          </w:p>
        </w:tc>
        <w:tc>
          <w:tcPr>
            <w:tcW w:w="2534" w:type="dxa"/>
          </w:tcPr>
          <w:p w:rsidR="000E7631" w:rsidRPr="0036095B" w:rsidRDefault="000E7631" w:rsidP="0050764D">
            <w:pPr>
              <w:jc w:val="center"/>
              <w:rPr>
                <w:sz w:val="22"/>
                <w:szCs w:val="22"/>
              </w:rPr>
            </w:pPr>
            <w:r w:rsidRPr="0036095B">
              <w:rPr>
                <w:sz w:val="22"/>
                <w:szCs w:val="22"/>
              </w:rPr>
              <w:t>25,0</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val="restart"/>
          </w:tcPr>
          <w:p w:rsidR="000E7631" w:rsidRPr="0036095B" w:rsidRDefault="000E7631" w:rsidP="0050764D">
            <w:pPr>
              <w:jc w:val="center"/>
              <w:rPr>
                <w:sz w:val="22"/>
                <w:szCs w:val="22"/>
              </w:rPr>
            </w:pPr>
            <w:r w:rsidRPr="0036095B">
              <w:rPr>
                <w:sz w:val="22"/>
                <w:szCs w:val="22"/>
              </w:rPr>
              <w:t xml:space="preserve">Стропы канатные </w:t>
            </w:r>
            <w:proofErr w:type="spellStart"/>
            <w:r w:rsidRPr="0036095B">
              <w:rPr>
                <w:sz w:val="22"/>
                <w:szCs w:val="22"/>
              </w:rPr>
              <w:t>одноветвевые</w:t>
            </w:r>
            <w:proofErr w:type="spellEnd"/>
          </w:p>
        </w:tc>
        <w:tc>
          <w:tcPr>
            <w:tcW w:w="2534" w:type="dxa"/>
          </w:tcPr>
          <w:p w:rsidR="000E7631" w:rsidRPr="0036095B" w:rsidRDefault="000E7631" w:rsidP="0050764D">
            <w:pPr>
              <w:rPr>
                <w:sz w:val="22"/>
                <w:szCs w:val="22"/>
              </w:rPr>
            </w:pPr>
            <w:r w:rsidRPr="0036095B">
              <w:rPr>
                <w:sz w:val="22"/>
                <w:szCs w:val="22"/>
              </w:rPr>
              <w:t>1СК – 0,32</w:t>
            </w:r>
          </w:p>
        </w:tc>
        <w:tc>
          <w:tcPr>
            <w:tcW w:w="2534" w:type="dxa"/>
          </w:tcPr>
          <w:p w:rsidR="000E7631" w:rsidRPr="0036095B" w:rsidRDefault="000E7631" w:rsidP="0050764D">
            <w:pPr>
              <w:jc w:val="center"/>
              <w:rPr>
                <w:sz w:val="22"/>
                <w:szCs w:val="22"/>
              </w:rPr>
            </w:pPr>
            <w:r w:rsidRPr="0036095B">
              <w:rPr>
                <w:sz w:val="22"/>
                <w:szCs w:val="22"/>
              </w:rPr>
              <w:t>0,32</w:t>
            </w:r>
          </w:p>
        </w:tc>
        <w:tc>
          <w:tcPr>
            <w:tcW w:w="2429" w:type="dxa"/>
            <w:vMerge w:val="restart"/>
            <w:vAlign w:val="center"/>
          </w:tcPr>
          <w:p w:rsidR="000E7631" w:rsidRPr="0036095B" w:rsidRDefault="000E7631" w:rsidP="0050764D">
            <w:pPr>
              <w:jc w:val="center"/>
              <w:rPr>
                <w:sz w:val="22"/>
                <w:szCs w:val="22"/>
              </w:rPr>
            </w:pPr>
            <w:r w:rsidRPr="0036095B">
              <w:rPr>
                <w:sz w:val="22"/>
                <w:szCs w:val="22"/>
              </w:rPr>
              <w:t>900-5000</w:t>
            </w: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0,4</w:t>
            </w:r>
          </w:p>
        </w:tc>
        <w:tc>
          <w:tcPr>
            <w:tcW w:w="2534" w:type="dxa"/>
          </w:tcPr>
          <w:p w:rsidR="000E7631" w:rsidRPr="0036095B" w:rsidRDefault="000E7631" w:rsidP="0050764D">
            <w:pPr>
              <w:jc w:val="center"/>
              <w:rPr>
                <w:sz w:val="22"/>
                <w:szCs w:val="22"/>
              </w:rPr>
            </w:pPr>
            <w:r w:rsidRPr="0036095B">
              <w:rPr>
                <w:sz w:val="22"/>
                <w:szCs w:val="22"/>
              </w:rPr>
              <w:t>0,4</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0,5</w:t>
            </w:r>
          </w:p>
        </w:tc>
        <w:tc>
          <w:tcPr>
            <w:tcW w:w="2534" w:type="dxa"/>
          </w:tcPr>
          <w:p w:rsidR="000E7631" w:rsidRPr="0036095B" w:rsidRDefault="000E7631" w:rsidP="0050764D">
            <w:pPr>
              <w:jc w:val="center"/>
              <w:rPr>
                <w:sz w:val="22"/>
                <w:szCs w:val="22"/>
              </w:rPr>
            </w:pPr>
            <w:r w:rsidRPr="0036095B">
              <w:rPr>
                <w:sz w:val="22"/>
                <w:szCs w:val="22"/>
              </w:rPr>
              <w:t>0,5</w:t>
            </w:r>
          </w:p>
        </w:tc>
        <w:tc>
          <w:tcPr>
            <w:tcW w:w="2429" w:type="dxa"/>
            <w:vMerge w:val="restart"/>
            <w:vAlign w:val="center"/>
          </w:tcPr>
          <w:p w:rsidR="000E7631" w:rsidRPr="0036095B" w:rsidRDefault="000E7631" w:rsidP="0050764D">
            <w:pPr>
              <w:jc w:val="center"/>
              <w:rPr>
                <w:sz w:val="22"/>
                <w:szCs w:val="22"/>
              </w:rPr>
            </w:pPr>
            <w:r w:rsidRPr="0036095B">
              <w:rPr>
                <w:sz w:val="22"/>
                <w:szCs w:val="22"/>
              </w:rPr>
              <w:t>1100-10000</w:t>
            </w: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0,63</w:t>
            </w:r>
          </w:p>
        </w:tc>
        <w:tc>
          <w:tcPr>
            <w:tcW w:w="2534" w:type="dxa"/>
          </w:tcPr>
          <w:p w:rsidR="000E7631" w:rsidRPr="0036095B" w:rsidRDefault="000E7631" w:rsidP="0050764D">
            <w:pPr>
              <w:jc w:val="center"/>
              <w:rPr>
                <w:sz w:val="22"/>
                <w:szCs w:val="22"/>
              </w:rPr>
            </w:pPr>
            <w:r w:rsidRPr="0036095B">
              <w:rPr>
                <w:sz w:val="22"/>
                <w:szCs w:val="22"/>
              </w:rPr>
              <w:t>0,63</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0,8</w:t>
            </w:r>
          </w:p>
        </w:tc>
        <w:tc>
          <w:tcPr>
            <w:tcW w:w="2534" w:type="dxa"/>
          </w:tcPr>
          <w:p w:rsidR="000E7631" w:rsidRPr="0036095B" w:rsidRDefault="000E7631" w:rsidP="0050764D">
            <w:pPr>
              <w:jc w:val="center"/>
              <w:rPr>
                <w:sz w:val="22"/>
                <w:szCs w:val="22"/>
              </w:rPr>
            </w:pPr>
            <w:r w:rsidRPr="0036095B">
              <w:rPr>
                <w:sz w:val="22"/>
                <w:szCs w:val="22"/>
              </w:rPr>
              <w:t>0,8</w:t>
            </w:r>
          </w:p>
        </w:tc>
        <w:tc>
          <w:tcPr>
            <w:tcW w:w="2429" w:type="dxa"/>
            <w:vMerge w:val="restart"/>
            <w:vAlign w:val="center"/>
          </w:tcPr>
          <w:p w:rsidR="000E7631" w:rsidRPr="0036095B" w:rsidRDefault="000E7631" w:rsidP="0050764D">
            <w:pPr>
              <w:jc w:val="center"/>
              <w:rPr>
                <w:sz w:val="22"/>
                <w:szCs w:val="22"/>
              </w:rPr>
            </w:pPr>
            <w:r w:rsidRPr="0036095B">
              <w:rPr>
                <w:sz w:val="22"/>
                <w:szCs w:val="22"/>
              </w:rPr>
              <w:t>1100-12000</w:t>
            </w: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1,0</w:t>
            </w:r>
          </w:p>
        </w:tc>
        <w:tc>
          <w:tcPr>
            <w:tcW w:w="2534" w:type="dxa"/>
          </w:tcPr>
          <w:p w:rsidR="000E7631" w:rsidRPr="0036095B" w:rsidRDefault="000E7631" w:rsidP="0050764D">
            <w:pPr>
              <w:jc w:val="center"/>
              <w:rPr>
                <w:sz w:val="22"/>
                <w:szCs w:val="22"/>
              </w:rPr>
            </w:pPr>
            <w:r w:rsidRPr="0036095B">
              <w:rPr>
                <w:sz w:val="22"/>
                <w:szCs w:val="22"/>
              </w:rPr>
              <w:t>1,0</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1,25</w:t>
            </w:r>
          </w:p>
        </w:tc>
        <w:tc>
          <w:tcPr>
            <w:tcW w:w="2534" w:type="dxa"/>
          </w:tcPr>
          <w:p w:rsidR="000E7631" w:rsidRPr="0036095B" w:rsidRDefault="000E7631" w:rsidP="0050764D">
            <w:pPr>
              <w:jc w:val="center"/>
              <w:rPr>
                <w:sz w:val="22"/>
                <w:szCs w:val="22"/>
              </w:rPr>
            </w:pPr>
            <w:r w:rsidRPr="0036095B">
              <w:rPr>
                <w:sz w:val="22"/>
                <w:szCs w:val="22"/>
              </w:rPr>
              <w:t>1,25</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1,6</w:t>
            </w:r>
          </w:p>
        </w:tc>
        <w:tc>
          <w:tcPr>
            <w:tcW w:w="2534" w:type="dxa"/>
          </w:tcPr>
          <w:p w:rsidR="000E7631" w:rsidRPr="0036095B" w:rsidRDefault="000E7631" w:rsidP="0050764D">
            <w:pPr>
              <w:jc w:val="center"/>
              <w:rPr>
                <w:sz w:val="22"/>
                <w:szCs w:val="22"/>
              </w:rPr>
            </w:pPr>
            <w:r w:rsidRPr="0036095B">
              <w:rPr>
                <w:sz w:val="22"/>
                <w:szCs w:val="22"/>
              </w:rPr>
              <w:t>1,6</w:t>
            </w:r>
          </w:p>
        </w:tc>
        <w:tc>
          <w:tcPr>
            <w:tcW w:w="2429" w:type="dxa"/>
            <w:vMerge w:val="restart"/>
            <w:vAlign w:val="center"/>
          </w:tcPr>
          <w:p w:rsidR="000E7631" w:rsidRPr="0036095B" w:rsidRDefault="000E7631" w:rsidP="0050764D">
            <w:pPr>
              <w:jc w:val="center"/>
              <w:rPr>
                <w:sz w:val="22"/>
                <w:szCs w:val="22"/>
              </w:rPr>
            </w:pPr>
            <w:r w:rsidRPr="0036095B">
              <w:rPr>
                <w:sz w:val="22"/>
                <w:szCs w:val="22"/>
              </w:rPr>
              <w:t>1400-12000</w:t>
            </w: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2,0</w:t>
            </w:r>
          </w:p>
        </w:tc>
        <w:tc>
          <w:tcPr>
            <w:tcW w:w="2534" w:type="dxa"/>
          </w:tcPr>
          <w:p w:rsidR="000E7631" w:rsidRPr="0036095B" w:rsidRDefault="000E7631" w:rsidP="0050764D">
            <w:pPr>
              <w:jc w:val="center"/>
              <w:rPr>
                <w:sz w:val="22"/>
                <w:szCs w:val="22"/>
              </w:rPr>
            </w:pPr>
            <w:r w:rsidRPr="0036095B">
              <w:rPr>
                <w:sz w:val="22"/>
                <w:szCs w:val="22"/>
              </w:rPr>
              <w:t>2,0</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2,5</w:t>
            </w:r>
          </w:p>
        </w:tc>
        <w:tc>
          <w:tcPr>
            <w:tcW w:w="2534" w:type="dxa"/>
          </w:tcPr>
          <w:p w:rsidR="000E7631" w:rsidRPr="0036095B" w:rsidRDefault="000E7631" w:rsidP="0050764D">
            <w:pPr>
              <w:jc w:val="center"/>
              <w:rPr>
                <w:sz w:val="22"/>
                <w:szCs w:val="22"/>
              </w:rPr>
            </w:pPr>
            <w:r w:rsidRPr="0036095B">
              <w:rPr>
                <w:sz w:val="22"/>
                <w:szCs w:val="22"/>
              </w:rPr>
              <w:t>2,5</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3,2</w:t>
            </w:r>
          </w:p>
        </w:tc>
        <w:tc>
          <w:tcPr>
            <w:tcW w:w="2534" w:type="dxa"/>
          </w:tcPr>
          <w:p w:rsidR="000E7631" w:rsidRPr="0036095B" w:rsidRDefault="000E7631" w:rsidP="0050764D">
            <w:pPr>
              <w:jc w:val="center"/>
              <w:rPr>
                <w:sz w:val="22"/>
                <w:szCs w:val="22"/>
              </w:rPr>
            </w:pPr>
            <w:r w:rsidRPr="0036095B">
              <w:rPr>
                <w:sz w:val="22"/>
                <w:szCs w:val="22"/>
              </w:rPr>
              <w:t>3,2</w:t>
            </w:r>
          </w:p>
        </w:tc>
        <w:tc>
          <w:tcPr>
            <w:tcW w:w="2429" w:type="dxa"/>
            <w:vMerge w:val="restart"/>
            <w:vAlign w:val="center"/>
          </w:tcPr>
          <w:p w:rsidR="000E7631" w:rsidRPr="0036095B" w:rsidRDefault="000E7631" w:rsidP="0050764D">
            <w:pPr>
              <w:jc w:val="center"/>
              <w:rPr>
                <w:sz w:val="22"/>
                <w:szCs w:val="22"/>
              </w:rPr>
            </w:pPr>
            <w:r w:rsidRPr="0036095B">
              <w:rPr>
                <w:sz w:val="22"/>
                <w:szCs w:val="22"/>
              </w:rPr>
              <w:t>1500-12000</w:t>
            </w: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4,0</w:t>
            </w:r>
          </w:p>
        </w:tc>
        <w:tc>
          <w:tcPr>
            <w:tcW w:w="2534" w:type="dxa"/>
          </w:tcPr>
          <w:p w:rsidR="000E7631" w:rsidRPr="0036095B" w:rsidRDefault="000E7631" w:rsidP="0050764D">
            <w:pPr>
              <w:jc w:val="center"/>
              <w:rPr>
                <w:sz w:val="22"/>
                <w:szCs w:val="22"/>
              </w:rPr>
            </w:pPr>
            <w:r w:rsidRPr="0036095B">
              <w:rPr>
                <w:sz w:val="22"/>
                <w:szCs w:val="22"/>
              </w:rPr>
              <w:t>4,0</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5,0</w:t>
            </w:r>
          </w:p>
        </w:tc>
        <w:tc>
          <w:tcPr>
            <w:tcW w:w="2534" w:type="dxa"/>
          </w:tcPr>
          <w:p w:rsidR="000E7631" w:rsidRPr="0036095B" w:rsidRDefault="000E7631" w:rsidP="0050764D">
            <w:pPr>
              <w:jc w:val="center"/>
              <w:rPr>
                <w:sz w:val="22"/>
                <w:szCs w:val="22"/>
              </w:rPr>
            </w:pPr>
            <w:r w:rsidRPr="0036095B">
              <w:rPr>
                <w:sz w:val="22"/>
                <w:szCs w:val="22"/>
              </w:rPr>
              <w:t>5,0</w:t>
            </w:r>
          </w:p>
        </w:tc>
        <w:tc>
          <w:tcPr>
            <w:tcW w:w="2429" w:type="dxa"/>
            <w:vAlign w:val="center"/>
          </w:tcPr>
          <w:p w:rsidR="000E7631" w:rsidRPr="0036095B" w:rsidRDefault="000E7631" w:rsidP="0050764D">
            <w:pPr>
              <w:jc w:val="center"/>
              <w:rPr>
                <w:sz w:val="22"/>
                <w:szCs w:val="22"/>
              </w:rPr>
            </w:pPr>
            <w:r w:rsidRPr="0036095B">
              <w:rPr>
                <w:sz w:val="22"/>
                <w:szCs w:val="22"/>
              </w:rPr>
              <w:t>1500-12000</w:t>
            </w: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6,3</w:t>
            </w:r>
          </w:p>
        </w:tc>
        <w:tc>
          <w:tcPr>
            <w:tcW w:w="2534" w:type="dxa"/>
          </w:tcPr>
          <w:p w:rsidR="000E7631" w:rsidRPr="0036095B" w:rsidRDefault="000E7631" w:rsidP="0050764D">
            <w:pPr>
              <w:jc w:val="center"/>
              <w:rPr>
                <w:sz w:val="22"/>
                <w:szCs w:val="22"/>
              </w:rPr>
            </w:pPr>
            <w:r w:rsidRPr="0036095B">
              <w:rPr>
                <w:sz w:val="22"/>
                <w:szCs w:val="22"/>
              </w:rPr>
              <w:t>6,3</w:t>
            </w:r>
          </w:p>
        </w:tc>
        <w:tc>
          <w:tcPr>
            <w:tcW w:w="2429" w:type="dxa"/>
            <w:vMerge w:val="restart"/>
            <w:vAlign w:val="center"/>
          </w:tcPr>
          <w:p w:rsidR="000E7631" w:rsidRPr="0036095B" w:rsidRDefault="000E7631" w:rsidP="0050764D">
            <w:pPr>
              <w:jc w:val="center"/>
              <w:rPr>
                <w:sz w:val="22"/>
                <w:szCs w:val="22"/>
              </w:rPr>
            </w:pPr>
            <w:r w:rsidRPr="0036095B">
              <w:rPr>
                <w:sz w:val="22"/>
                <w:szCs w:val="22"/>
              </w:rPr>
              <w:t>2000-12000</w:t>
            </w: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8,0</w:t>
            </w:r>
          </w:p>
        </w:tc>
        <w:tc>
          <w:tcPr>
            <w:tcW w:w="2534" w:type="dxa"/>
          </w:tcPr>
          <w:p w:rsidR="000E7631" w:rsidRPr="0036095B" w:rsidRDefault="000E7631" w:rsidP="0050764D">
            <w:pPr>
              <w:jc w:val="center"/>
              <w:rPr>
                <w:sz w:val="22"/>
                <w:szCs w:val="22"/>
              </w:rPr>
            </w:pPr>
            <w:r w:rsidRPr="0036095B">
              <w:rPr>
                <w:sz w:val="22"/>
                <w:szCs w:val="22"/>
              </w:rPr>
              <w:t>8,0</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10,0</w:t>
            </w:r>
          </w:p>
        </w:tc>
        <w:tc>
          <w:tcPr>
            <w:tcW w:w="2534" w:type="dxa"/>
          </w:tcPr>
          <w:p w:rsidR="000E7631" w:rsidRPr="0036095B" w:rsidRDefault="000E7631" w:rsidP="0050764D">
            <w:pPr>
              <w:jc w:val="center"/>
              <w:rPr>
                <w:sz w:val="22"/>
                <w:szCs w:val="22"/>
              </w:rPr>
            </w:pPr>
            <w:r w:rsidRPr="0036095B">
              <w:rPr>
                <w:sz w:val="22"/>
                <w:szCs w:val="22"/>
              </w:rPr>
              <w:t>10,0</w:t>
            </w:r>
          </w:p>
        </w:tc>
        <w:tc>
          <w:tcPr>
            <w:tcW w:w="2429" w:type="dxa"/>
            <w:vMerge/>
            <w:vAlign w:val="center"/>
          </w:tcPr>
          <w:p w:rsidR="000E7631" w:rsidRPr="0036095B" w:rsidRDefault="000E7631" w:rsidP="0050764D">
            <w:pPr>
              <w:jc w:val="center"/>
              <w:rPr>
                <w:sz w:val="22"/>
                <w:szCs w:val="22"/>
              </w:rPr>
            </w:pPr>
          </w:p>
        </w:tc>
      </w:tr>
      <w:tr w:rsidR="000E7631" w:rsidRPr="0036095B" w:rsidTr="0050764D">
        <w:tc>
          <w:tcPr>
            <w:tcW w:w="2426" w:type="dxa"/>
            <w:vMerge/>
          </w:tcPr>
          <w:p w:rsidR="000E7631" w:rsidRPr="0036095B" w:rsidRDefault="000E7631" w:rsidP="0050764D">
            <w:pPr>
              <w:jc w:val="center"/>
              <w:rPr>
                <w:sz w:val="22"/>
                <w:szCs w:val="22"/>
              </w:rPr>
            </w:pPr>
          </w:p>
        </w:tc>
        <w:tc>
          <w:tcPr>
            <w:tcW w:w="2534" w:type="dxa"/>
          </w:tcPr>
          <w:p w:rsidR="000E7631" w:rsidRPr="0036095B" w:rsidRDefault="000E7631" w:rsidP="0050764D">
            <w:pPr>
              <w:rPr>
                <w:sz w:val="22"/>
                <w:szCs w:val="22"/>
              </w:rPr>
            </w:pPr>
            <w:r w:rsidRPr="0036095B">
              <w:rPr>
                <w:sz w:val="22"/>
                <w:szCs w:val="22"/>
              </w:rPr>
              <w:t>1СК – 12,5</w:t>
            </w:r>
          </w:p>
        </w:tc>
        <w:tc>
          <w:tcPr>
            <w:tcW w:w="2534" w:type="dxa"/>
          </w:tcPr>
          <w:p w:rsidR="000E7631" w:rsidRPr="0036095B" w:rsidRDefault="000E7631" w:rsidP="0050764D">
            <w:pPr>
              <w:jc w:val="center"/>
              <w:rPr>
                <w:sz w:val="22"/>
                <w:szCs w:val="22"/>
              </w:rPr>
            </w:pPr>
            <w:r w:rsidRPr="0036095B">
              <w:rPr>
                <w:sz w:val="22"/>
                <w:szCs w:val="22"/>
              </w:rPr>
              <w:t>12,5</w:t>
            </w:r>
          </w:p>
        </w:tc>
        <w:tc>
          <w:tcPr>
            <w:tcW w:w="2429" w:type="dxa"/>
            <w:vAlign w:val="center"/>
          </w:tcPr>
          <w:p w:rsidR="000E7631" w:rsidRPr="0036095B" w:rsidRDefault="000E7631" w:rsidP="0050764D">
            <w:pPr>
              <w:jc w:val="center"/>
              <w:rPr>
                <w:sz w:val="22"/>
                <w:szCs w:val="22"/>
              </w:rPr>
            </w:pPr>
            <w:r w:rsidRPr="0036095B">
              <w:rPr>
                <w:sz w:val="22"/>
                <w:szCs w:val="22"/>
              </w:rPr>
              <w:t>2000-12000</w:t>
            </w:r>
          </w:p>
        </w:tc>
      </w:tr>
    </w:tbl>
    <w:p w:rsidR="000E7631" w:rsidRPr="0036095B" w:rsidRDefault="000E7631" w:rsidP="000E7631">
      <w:pPr>
        <w:jc w:val="center"/>
        <w:rPr>
          <w:sz w:val="22"/>
          <w:szCs w:val="22"/>
        </w:rPr>
      </w:pPr>
    </w:p>
    <w:p w:rsidR="000E7631" w:rsidRPr="00A43746" w:rsidRDefault="000E7631" w:rsidP="000E7631">
      <w:pPr>
        <w:jc w:val="both"/>
        <w:rPr>
          <w:b/>
          <w:color w:val="FF0000"/>
          <w:sz w:val="28"/>
          <w:szCs w:val="28"/>
        </w:rPr>
      </w:pPr>
      <w:r w:rsidRPr="00A43746">
        <w:rPr>
          <w:b/>
          <w:color w:val="FF0000"/>
          <w:sz w:val="28"/>
          <w:szCs w:val="28"/>
        </w:rPr>
        <w:t>Номер разрешения 11-1-</w:t>
      </w:r>
      <w:r>
        <w:rPr>
          <w:b/>
          <w:color w:val="FF0000"/>
          <w:sz w:val="28"/>
          <w:szCs w:val="28"/>
        </w:rPr>
        <w:t>033/3</w:t>
      </w:r>
      <w:r w:rsidRPr="00A43746">
        <w:rPr>
          <w:b/>
          <w:color w:val="FF0000"/>
          <w:sz w:val="28"/>
          <w:szCs w:val="28"/>
        </w:rPr>
        <w:t>-2015</w:t>
      </w:r>
    </w:p>
    <w:p w:rsidR="000E7631" w:rsidRPr="00034CE1" w:rsidRDefault="000E7631" w:rsidP="000E7631">
      <w:pPr>
        <w:jc w:val="both"/>
        <w:rPr>
          <w:sz w:val="28"/>
          <w:szCs w:val="28"/>
        </w:rPr>
      </w:pPr>
      <w:r w:rsidRPr="00034CE1">
        <w:rPr>
          <w:b/>
          <w:sz w:val="28"/>
          <w:szCs w:val="28"/>
        </w:rPr>
        <w:t xml:space="preserve">дата выдачи </w:t>
      </w:r>
      <w:r>
        <w:rPr>
          <w:sz w:val="28"/>
          <w:szCs w:val="28"/>
        </w:rPr>
        <w:t>02</w:t>
      </w:r>
      <w:r w:rsidRPr="00034CE1">
        <w:rPr>
          <w:sz w:val="28"/>
          <w:szCs w:val="28"/>
        </w:rPr>
        <w:t xml:space="preserve"> </w:t>
      </w:r>
      <w:r>
        <w:rPr>
          <w:sz w:val="28"/>
          <w:szCs w:val="28"/>
        </w:rPr>
        <w:t>февраля</w:t>
      </w:r>
      <w:r w:rsidRPr="00034CE1">
        <w:rPr>
          <w:sz w:val="28"/>
          <w:szCs w:val="28"/>
        </w:rPr>
        <w:t xml:space="preserve"> 201</w:t>
      </w:r>
      <w:r>
        <w:rPr>
          <w:sz w:val="28"/>
          <w:szCs w:val="28"/>
        </w:rPr>
        <w:t>5</w:t>
      </w:r>
      <w:r w:rsidRPr="00034CE1">
        <w:rPr>
          <w:sz w:val="28"/>
          <w:szCs w:val="28"/>
        </w:rPr>
        <w:t xml:space="preserve"> г.</w:t>
      </w:r>
    </w:p>
    <w:p w:rsidR="000E7631" w:rsidRPr="00034CE1" w:rsidRDefault="000E7631" w:rsidP="000E7631">
      <w:pPr>
        <w:jc w:val="both"/>
        <w:rPr>
          <w:sz w:val="28"/>
          <w:szCs w:val="28"/>
        </w:rPr>
      </w:pPr>
      <w:r w:rsidRPr="00034CE1">
        <w:rPr>
          <w:b/>
          <w:sz w:val="28"/>
          <w:szCs w:val="28"/>
        </w:rPr>
        <w:t>действительно</w:t>
      </w:r>
      <w:r w:rsidRPr="00034CE1">
        <w:rPr>
          <w:sz w:val="28"/>
          <w:szCs w:val="28"/>
        </w:rPr>
        <w:t xml:space="preserve"> </w:t>
      </w:r>
      <w:r>
        <w:rPr>
          <w:sz w:val="28"/>
          <w:szCs w:val="28"/>
        </w:rPr>
        <w:t>13</w:t>
      </w:r>
      <w:r w:rsidRPr="00034CE1">
        <w:rPr>
          <w:sz w:val="28"/>
          <w:szCs w:val="28"/>
        </w:rPr>
        <w:t xml:space="preserve"> </w:t>
      </w:r>
      <w:r>
        <w:rPr>
          <w:sz w:val="28"/>
          <w:szCs w:val="28"/>
        </w:rPr>
        <w:t>июля</w:t>
      </w:r>
      <w:r w:rsidRPr="00034CE1">
        <w:rPr>
          <w:sz w:val="28"/>
          <w:szCs w:val="28"/>
        </w:rPr>
        <w:t xml:space="preserve"> 20</w:t>
      </w:r>
      <w:r>
        <w:rPr>
          <w:sz w:val="28"/>
          <w:szCs w:val="28"/>
        </w:rPr>
        <w:t>19</w:t>
      </w:r>
      <w:r w:rsidRPr="00034CE1">
        <w:rPr>
          <w:sz w:val="28"/>
          <w:szCs w:val="28"/>
        </w:rPr>
        <w:t xml:space="preserve"> г.</w:t>
      </w:r>
    </w:p>
    <w:p w:rsidR="000E7631" w:rsidRDefault="000E7631" w:rsidP="000E7631">
      <w:pPr>
        <w:jc w:val="both"/>
        <w:rPr>
          <w:sz w:val="30"/>
          <w:szCs w:val="30"/>
        </w:rPr>
      </w:pPr>
      <w:r w:rsidRPr="00034CE1">
        <w:rPr>
          <w:b/>
          <w:sz w:val="28"/>
          <w:szCs w:val="28"/>
        </w:rPr>
        <w:t>Выдано</w:t>
      </w:r>
      <w:r w:rsidRPr="00A43746">
        <w:rPr>
          <w:b/>
          <w:sz w:val="28"/>
          <w:szCs w:val="28"/>
        </w:rPr>
        <w:t xml:space="preserve"> </w:t>
      </w:r>
      <w:r w:rsidRPr="00A43746">
        <w:rPr>
          <w:sz w:val="30"/>
          <w:szCs w:val="30"/>
        </w:rPr>
        <w:t>Открытому акционерному обществу «</w:t>
      </w:r>
      <w:proofErr w:type="spellStart"/>
      <w:r w:rsidRPr="00A43746">
        <w:rPr>
          <w:sz w:val="30"/>
          <w:szCs w:val="30"/>
        </w:rPr>
        <w:t>Дорстроймонтажтрест</w:t>
      </w:r>
      <w:proofErr w:type="spellEnd"/>
      <w:r w:rsidRPr="00A43746">
        <w:rPr>
          <w:sz w:val="30"/>
          <w:szCs w:val="30"/>
        </w:rPr>
        <w:t>»</w:t>
      </w:r>
    </w:p>
    <w:p w:rsidR="000E7631" w:rsidRPr="00A43746" w:rsidRDefault="000E7631" w:rsidP="000E7631">
      <w:pPr>
        <w:jc w:val="both"/>
        <w:rPr>
          <w:sz w:val="30"/>
          <w:szCs w:val="30"/>
        </w:rPr>
      </w:pPr>
      <w:r w:rsidRPr="00034CE1">
        <w:rPr>
          <w:b/>
          <w:sz w:val="28"/>
          <w:szCs w:val="28"/>
        </w:rPr>
        <w:t>Адрес</w:t>
      </w:r>
      <w:r w:rsidRPr="00A43746">
        <w:rPr>
          <w:sz w:val="28"/>
          <w:szCs w:val="28"/>
        </w:rPr>
        <w:t xml:space="preserve"> </w:t>
      </w:r>
      <w:r w:rsidRPr="00A43746">
        <w:rPr>
          <w:sz w:val="30"/>
          <w:szCs w:val="30"/>
        </w:rPr>
        <w:t>Республика Беларусь, 220007, г. Минск, ул. Вокзальная, 13, офис 302</w:t>
      </w:r>
    </w:p>
    <w:p w:rsidR="000E7631" w:rsidRDefault="000E7631" w:rsidP="000E7631">
      <w:pPr>
        <w:tabs>
          <w:tab w:val="left" w:pos="9923"/>
        </w:tabs>
        <w:rPr>
          <w:b/>
          <w:sz w:val="28"/>
          <w:szCs w:val="28"/>
        </w:rPr>
      </w:pPr>
      <w:r w:rsidRPr="00034CE1">
        <w:rPr>
          <w:b/>
          <w:sz w:val="28"/>
          <w:szCs w:val="28"/>
        </w:rPr>
        <w:t>Технические устройства</w:t>
      </w:r>
    </w:p>
    <w:p w:rsidR="000E7631" w:rsidRPr="0036095B" w:rsidRDefault="000E7631" w:rsidP="000E7631">
      <w:pPr>
        <w:jc w:val="both"/>
        <w:rPr>
          <w:sz w:val="30"/>
          <w:szCs w:val="30"/>
        </w:rPr>
      </w:pPr>
      <w:r w:rsidRPr="0036095B">
        <w:rPr>
          <w:sz w:val="30"/>
          <w:szCs w:val="30"/>
        </w:rPr>
        <w:t>На право изготовления технических устрой</w:t>
      </w:r>
      <w:proofErr w:type="gramStart"/>
      <w:r w:rsidRPr="0036095B">
        <w:rPr>
          <w:sz w:val="30"/>
          <w:szCs w:val="30"/>
        </w:rPr>
        <w:t>ств дл</w:t>
      </w:r>
      <w:proofErr w:type="gramEnd"/>
      <w:r w:rsidRPr="0036095B">
        <w:rPr>
          <w:sz w:val="30"/>
          <w:szCs w:val="30"/>
        </w:rPr>
        <w:t>я собственных нужд      (без применения сварки), применяемых на опасных производственных объектах филиалами «</w:t>
      </w:r>
      <w:proofErr w:type="spellStart"/>
      <w:r w:rsidRPr="0036095B">
        <w:rPr>
          <w:sz w:val="30"/>
          <w:szCs w:val="30"/>
        </w:rPr>
        <w:t>Осиповичский</w:t>
      </w:r>
      <w:proofErr w:type="spellEnd"/>
      <w:r w:rsidRPr="0036095B">
        <w:rPr>
          <w:sz w:val="30"/>
          <w:szCs w:val="30"/>
        </w:rPr>
        <w:t xml:space="preserve"> завод железобетонных конструкций», «Брестский завод железобетонных конструкций и строительных деталей»</w:t>
      </w:r>
      <w:r>
        <w:rPr>
          <w:sz w:val="30"/>
          <w:szCs w:val="30"/>
        </w:rPr>
        <w:t>:</w:t>
      </w:r>
    </w:p>
    <w:tbl>
      <w:tblPr>
        <w:tblStyle w:val="15"/>
        <w:tblW w:w="9923" w:type="dxa"/>
        <w:tblInd w:w="28" w:type="dxa"/>
        <w:tblLayout w:type="fixed"/>
        <w:tblCellMar>
          <w:left w:w="28" w:type="dxa"/>
          <w:right w:w="28" w:type="dxa"/>
        </w:tblCellMar>
        <w:tblLook w:val="04A0"/>
      </w:tblPr>
      <w:tblGrid>
        <w:gridCol w:w="284"/>
        <w:gridCol w:w="1134"/>
        <w:gridCol w:w="1417"/>
        <w:gridCol w:w="1276"/>
        <w:gridCol w:w="1276"/>
        <w:gridCol w:w="1276"/>
        <w:gridCol w:w="1275"/>
        <w:gridCol w:w="1134"/>
        <w:gridCol w:w="851"/>
      </w:tblGrid>
      <w:tr w:rsidR="000E7631" w:rsidRPr="0036095B" w:rsidTr="0050764D">
        <w:tc>
          <w:tcPr>
            <w:tcW w:w="284" w:type="dxa"/>
          </w:tcPr>
          <w:p w:rsidR="000E7631" w:rsidRPr="0036095B" w:rsidRDefault="000E7631" w:rsidP="0050764D">
            <w:pPr>
              <w:rPr>
                <w:spacing w:val="-20"/>
              </w:rPr>
            </w:pPr>
            <w:r w:rsidRPr="0036095B">
              <w:rPr>
                <w:spacing w:val="-20"/>
              </w:rPr>
              <w:t xml:space="preserve">№ </w:t>
            </w:r>
            <w:proofErr w:type="spellStart"/>
            <w:r w:rsidRPr="0036095B">
              <w:rPr>
                <w:spacing w:val="-20"/>
              </w:rPr>
              <w:t>п</w:t>
            </w:r>
            <w:proofErr w:type="gramStart"/>
            <w:r w:rsidRPr="0036095B">
              <w:rPr>
                <w:spacing w:val="-20"/>
              </w:rPr>
              <w:t>.п</w:t>
            </w:r>
            <w:proofErr w:type="spellEnd"/>
            <w:proofErr w:type="gramEnd"/>
          </w:p>
        </w:tc>
        <w:tc>
          <w:tcPr>
            <w:tcW w:w="1134" w:type="dxa"/>
          </w:tcPr>
          <w:p w:rsidR="000E7631" w:rsidRPr="0036095B" w:rsidRDefault="000E7631" w:rsidP="0050764D">
            <w:pPr>
              <w:jc w:val="center"/>
              <w:rPr>
                <w:spacing w:val="-20"/>
              </w:rPr>
            </w:pPr>
            <w:r w:rsidRPr="0036095B">
              <w:rPr>
                <w:spacing w:val="-20"/>
              </w:rPr>
              <w:t>Обозначение</w:t>
            </w:r>
          </w:p>
          <w:p w:rsidR="000E7631" w:rsidRPr="0036095B" w:rsidRDefault="000E7631" w:rsidP="0050764D">
            <w:pPr>
              <w:jc w:val="center"/>
              <w:rPr>
                <w:spacing w:val="-20"/>
              </w:rPr>
            </w:pPr>
            <w:r w:rsidRPr="0036095B">
              <w:rPr>
                <w:spacing w:val="-20"/>
              </w:rPr>
              <w:t>стропа</w:t>
            </w:r>
          </w:p>
        </w:tc>
        <w:tc>
          <w:tcPr>
            <w:tcW w:w="1417" w:type="dxa"/>
          </w:tcPr>
          <w:p w:rsidR="000E7631" w:rsidRPr="0036095B" w:rsidRDefault="000E7631" w:rsidP="0050764D">
            <w:pPr>
              <w:jc w:val="center"/>
              <w:rPr>
                <w:spacing w:val="-20"/>
              </w:rPr>
            </w:pPr>
            <w:r w:rsidRPr="0036095B">
              <w:rPr>
                <w:spacing w:val="-20"/>
              </w:rPr>
              <w:t xml:space="preserve">Грузоподъемность, </w:t>
            </w:r>
            <w:proofErr w:type="gramStart"/>
            <w:r w:rsidRPr="0036095B">
              <w:rPr>
                <w:spacing w:val="-20"/>
              </w:rPr>
              <w:t>т</w:t>
            </w:r>
            <w:proofErr w:type="gramEnd"/>
          </w:p>
        </w:tc>
        <w:tc>
          <w:tcPr>
            <w:tcW w:w="1276" w:type="dxa"/>
          </w:tcPr>
          <w:p w:rsidR="000E7631" w:rsidRPr="0036095B" w:rsidRDefault="000E7631" w:rsidP="0050764D">
            <w:pPr>
              <w:jc w:val="center"/>
              <w:rPr>
                <w:spacing w:val="-20"/>
              </w:rPr>
            </w:pPr>
            <w:r w:rsidRPr="0036095B">
              <w:rPr>
                <w:spacing w:val="-20"/>
              </w:rPr>
              <w:t>Длина стропа,</w:t>
            </w:r>
          </w:p>
          <w:p w:rsidR="000E7631" w:rsidRPr="0036095B" w:rsidRDefault="000E7631" w:rsidP="0050764D">
            <w:pPr>
              <w:jc w:val="center"/>
              <w:rPr>
                <w:spacing w:val="-20"/>
              </w:rPr>
            </w:pPr>
            <w:r w:rsidRPr="0036095B">
              <w:rPr>
                <w:spacing w:val="-20"/>
              </w:rPr>
              <w:t>мм</w:t>
            </w:r>
          </w:p>
        </w:tc>
        <w:tc>
          <w:tcPr>
            <w:tcW w:w="1276" w:type="dxa"/>
          </w:tcPr>
          <w:p w:rsidR="000E7631" w:rsidRPr="0036095B" w:rsidRDefault="000E7631" w:rsidP="0050764D">
            <w:pPr>
              <w:jc w:val="center"/>
              <w:rPr>
                <w:spacing w:val="-20"/>
              </w:rPr>
            </w:pPr>
            <w:r w:rsidRPr="0036095B">
              <w:rPr>
                <w:spacing w:val="-20"/>
              </w:rPr>
              <w:t>Обозначение</w:t>
            </w:r>
          </w:p>
          <w:p w:rsidR="000E7631" w:rsidRPr="0036095B" w:rsidRDefault="000E7631" w:rsidP="0050764D">
            <w:pPr>
              <w:jc w:val="center"/>
              <w:rPr>
                <w:spacing w:val="-20"/>
              </w:rPr>
            </w:pPr>
            <w:r w:rsidRPr="0036095B">
              <w:rPr>
                <w:spacing w:val="-20"/>
              </w:rPr>
              <w:t>канатной ветви</w:t>
            </w:r>
          </w:p>
        </w:tc>
        <w:tc>
          <w:tcPr>
            <w:tcW w:w="1276" w:type="dxa"/>
          </w:tcPr>
          <w:p w:rsidR="000E7631" w:rsidRPr="0036095B" w:rsidRDefault="000E7631" w:rsidP="0050764D">
            <w:pPr>
              <w:jc w:val="center"/>
              <w:rPr>
                <w:spacing w:val="-20"/>
              </w:rPr>
            </w:pPr>
            <w:r w:rsidRPr="0036095B">
              <w:rPr>
                <w:spacing w:val="-20"/>
              </w:rPr>
              <w:t>Допускаемая нагрузка на звено, кН (тс)</w:t>
            </w:r>
          </w:p>
        </w:tc>
        <w:tc>
          <w:tcPr>
            <w:tcW w:w="1275" w:type="dxa"/>
          </w:tcPr>
          <w:p w:rsidR="000E7631" w:rsidRPr="0036095B" w:rsidRDefault="000E7631" w:rsidP="0050764D">
            <w:pPr>
              <w:jc w:val="center"/>
              <w:rPr>
                <w:spacing w:val="-20"/>
              </w:rPr>
            </w:pPr>
            <w:r w:rsidRPr="0036095B">
              <w:rPr>
                <w:spacing w:val="-20"/>
              </w:rPr>
              <w:t>Допускаемая нагрузка на захват, кН (тс)</w:t>
            </w:r>
          </w:p>
        </w:tc>
        <w:tc>
          <w:tcPr>
            <w:tcW w:w="1134" w:type="dxa"/>
          </w:tcPr>
          <w:p w:rsidR="000E7631" w:rsidRPr="0036095B" w:rsidRDefault="000E7631" w:rsidP="0050764D">
            <w:pPr>
              <w:jc w:val="center"/>
              <w:rPr>
                <w:spacing w:val="-20"/>
              </w:rPr>
            </w:pPr>
            <w:r w:rsidRPr="0036095B">
              <w:rPr>
                <w:spacing w:val="-20"/>
              </w:rPr>
              <w:t>Наименование и обозначение ТНПА</w:t>
            </w:r>
          </w:p>
        </w:tc>
        <w:tc>
          <w:tcPr>
            <w:tcW w:w="851" w:type="dxa"/>
          </w:tcPr>
          <w:p w:rsidR="000E7631" w:rsidRPr="0036095B" w:rsidRDefault="000E7631" w:rsidP="0050764D">
            <w:pPr>
              <w:jc w:val="center"/>
              <w:rPr>
                <w:spacing w:val="-20"/>
              </w:rPr>
            </w:pPr>
            <w:r w:rsidRPr="0036095B">
              <w:rPr>
                <w:spacing w:val="-20"/>
              </w:rPr>
              <w:t>Код по ОКП</w:t>
            </w:r>
          </w:p>
        </w:tc>
      </w:tr>
      <w:tr w:rsidR="000E7631" w:rsidRPr="0036095B" w:rsidTr="0050764D">
        <w:tc>
          <w:tcPr>
            <w:tcW w:w="284" w:type="dxa"/>
          </w:tcPr>
          <w:p w:rsidR="000E7631" w:rsidRPr="0036095B" w:rsidRDefault="000E7631" w:rsidP="0050764D">
            <w:pPr>
              <w:jc w:val="center"/>
              <w:rPr>
                <w:sz w:val="22"/>
                <w:szCs w:val="22"/>
              </w:rPr>
            </w:pPr>
            <w:r w:rsidRPr="0036095B">
              <w:rPr>
                <w:sz w:val="22"/>
                <w:szCs w:val="22"/>
              </w:rPr>
              <w:t>1</w:t>
            </w:r>
          </w:p>
        </w:tc>
        <w:tc>
          <w:tcPr>
            <w:tcW w:w="1134" w:type="dxa"/>
          </w:tcPr>
          <w:p w:rsidR="000E7631" w:rsidRPr="0036095B" w:rsidRDefault="000E7631" w:rsidP="0050764D">
            <w:pPr>
              <w:jc w:val="center"/>
              <w:rPr>
                <w:sz w:val="22"/>
                <w:szCs w:val="22"/>
              </w:rPr>
            </w:pPr>
            <w:r w:rsidRPr="0036095B">
              <w:rPr>
                <w:sz w:val="22"/>
                <w:szCs w:val="22"/>
              </w:rPr>
              <w:t>2</w:t>
            </w:r>
          </w:p>
        </w:tc>
        <w:tc>
          <w:tcPr>
            <w:tcW w:w="1417" w:type="dxa"/>
          </w:tcPr>
          <w:p w:rsidR="000E7631" w:rsidRPr="0036095B" w:rsidRDefault="000E7631" w:rsidP="0050764D">
            <w:pPr>
              <w:jc w:val="center"/>
              <w:rPr>
                <w:sz w:val="22"/>
                <w:szCs w:val="22"/>
              </w:rPr>
            </w:pPr>
            <w:r w:rsidRPr="0036095B">
              <w:rPr>
                <w:sz w:val="22"/>
                <w:szCs w:val="22"/>
              </w:rPr>
              <w:t>3</w:t>
            </w:r>
          </w:p>
        </w:tc>
        <w:tc>
          <w:tcPr>
            <w:tcW w:w="1276" w:type="dxa"/>
          </w:tcPr>
          <w:p w:rsidR="000E7631" w:rsidRPr="0036095B" w:rsidRDefault="000E7631" w:rsidP="0050764D">
            <w:pPr>
              <w:jc w:val="center"/>
              <w:rPr>
                <w:sz w:val="22"/>
                <w:szCs w:val="22"/>
              </w:rPr>
            </w:pPr>
            <w:r w:rsidRPr="0036095B">
              <w:rPr>
                <w:sz w:val="22"/>
                <w:szCs w:val="22"/>
              </w:rPr>
              <w:t>4</w:t>
            </w:r>
          </w:p>
        </w:tc>
        <w:tc>
          <w:tcPr>
            <w:tcW w:w="1276" w:type="dxa"/>
            <w:tcBorders>
              <w:bottom w:val="single" w:sz="4" w:space="0" w:color="auto"/>
            </w:tcBorders>
          </w:tcPr>
          <w:p w:rsidR="000E7631" w:rsidRPr="0036095B" w:rsidRDefault="000E7631" w:rsidP="0050764D">
            <w:pPr>
              <w:jc w:val="center"/>
              <w:rPr>
                <w:sz w:val="22"/>
                <w:szCs w:val="22"/>
              </w:rPr>
            </w:pPr>
            <w:r w:rsidRPr="0036095B">
              <w:rPr>
                <w:sz w:val="22"/>
                <w:szCs w:val="22"/>
              </w:rPr>
              <w:t>5</w:t>
            </w:r>
          </w:p>
        </w:tc>
        <w:tc>
          <w:tcPr>
            <w:tcW w:w="1276" w:type="dxa"/>
            <w:tcBorders>
              <w:bottom w:val="single" w:sz="4" w:space="0" w:color="auto"/>
            </w:tcBorders>
          </w:tcPr>
          <w:p w:rsidR="000E7631" w:rsidRPr="0036095B" w:rsidRDefault="000E7631" w:rsidP="0050764D">
            <w:pPr>
              <w:jc w:val="center"/>
              <w:rPr>
                <w:sz w:val="22"/>
                <w:szCs w:val="22"/>
              </w:rPr>
            </w:pPr>
            <w:r w:rsidRPr="0036095B">
              <w:rPr>
                <w:sz w:val="22"/>
                <w:szCs w:val="22"/>
              </w:rPr>
              <w:t>6</w:t>
            </w:r>
          </w:p>
        </w:tc>
        <w:tc>
          <w:tcPr>
            <w:tcW w:w="1275" w:type="dxa"/>
            <w:tcBorders>
              <w:bottom w:val="single" w:sz="4" w:space="0" w:color="auto"/>
            </w:tcBorders>
          </w:tcPr>
          <w:p w:rsidR="000E7631" w:rsidRPr="0036095B" w:rsidRDefault="000E7631" w:rsidP="0050764D">
            <w:pPr>
              <w:jc w:val="center"/>
              <w:rPr>
                <w:sz w:val="22"/>
                <w:szCs w:val="22"/>
              </w:rPr>
            </w:pPr>
            <w:r w:rsidRPr="0036095B">
              <w:rPr>
                <w:sz w:val="22"/>
                <w:szCs w:val="22"/>
              </w:rPr>
              <w:t>7</w:t>
            </w:r>
          </w:p>
        </w:tc>
        <w:tc>
          <w:tcPr>
            <w:tcW w:w="1134" w:type="dxa"/>
          </w:tcPr>
          <w:p w:rsidR="000E7631" w:rsidRPr="0036095B" w:rsidRDefault="000E7631" w:rsidP="0050764D">
            <w:pPr>
              <w:jc w:val="center"/>
              <w:rPr>
                <w:sz w:val="22"/>
                <w:szCs w:val="22"/>
              </w:rPr>
            </w:pPr>
            <w:r w:rsidRPr="0036095B">
              <w:rPr>
                <w:sz w:val="22"/>
                <w:szCs w:val="22"/>
              </w:rPr>
              <w:t>8</w:t>
            </w:r>
          </w:p>
        </w:tc>
        <w:tc>
          <w:tcPr>
            <w:tcW w:w="851" w:type="dxa"/>
          </w:tcPr>
          <w:p w:rsidR="000E7631" w:rsidRPr="0036095B" w:rsidRDefault="000E7631" w:rsidP="0050764D">
            <w:pPr>
              <w:jc w:val="center"/>
              <w:rPr>
                <w:sz w:val="22"/>
                <w:szCs w:val="22"/>
              </w:rPr>
            </w:pPr>
            <w:r w:rsidRPr="0036095B">
              <w:rPr>
                <w:sz w:val="22"/>
                <w:szCs w:val="22"/>
              </w:rPr>
              <w:t>9</w:t>
            </w:r>
          </w:p>
        </w:tc>
      </w:tr>
      <w:tr w:rsidR="000E7631" w:rsidRPr="0036095B" w:rsidTr="0050764D">
        <w:tc>
          <w:tcPr>
            <w:tcW w:w="284" w:type="dxa"/>
            <w:vMerge w:val="restart"/>
          </w:tcPr>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r w:rsidRPr="0036095B">
              <w:rPr>
                <w:sz w:val="22"/>
                <w:szCs w:val="22"/>
              </w:rPr>
              <w:t>1</w:t>
            </w:r>
          </w:p>
        </w:tc>
        <w:tc>
          <w:tcPr>
            <w:tcW w:w="1134" w:type="dxa"/>
          </w:tcPr>
          <w:p w:rsidR="000E7631" w:rsidRPr="0036095B" w:rsidRDefault="000E7631" w:rsidP="0050764D">
            <w:pPr>
              <w:rPr>
                <w:sz w:val="22"/>
                <w:szCs w:val="22"/>
              </w:rPr>
            </w:pPr>
            <w:r w:rsidRPr="0036095B">
              <w:rPr>
                <w:sz w:val="22"/>
                <w:szCs w:val="22"/>
              </w:rPr>
              <w:t>1СК-0,5</w:t>
            </w:r>
          </w:p>
        </w:tc>
        <w:tc>
          <w:tcPr>
            <w:tcW w:w="1417" w:type="dxa"/>
          </w:tcPr>
          <w:p w:rsidR="000E7631" w:rsidRPr="0036095B" w:rsidRDefault="000E7631" w:rsidP="0050764D">
            <w:pPr>
              <w:jc w:val="center"/>
              <w:rPr>
                <w:sz w:val="22"/>
                <w:szCs w:val="22"/>
              </w:rPr>
            </w:pPr>
            <w:r w:rsidRPr="0036095B">
              <w:rPr>
                <w:sz w:val="22"/>
                <w:szCs w:val="22"/>
              </w:rPr>
              <w:t>0,5</w:t>
            </w:r>
          </w:p>
        </w:tc>
        <w:tc>
          <w:tcPr>
            <w:tcW w:w="1276" w:type="dxa"/>
            <w:vMerge w:val="restart"/>
          </w:tcPr>
          <w:p w:rsidR="000E7631" w:rsidRPr="0036095B" w:rsidRDefault="000E7631" w:rsidP="0050764D">
            <w:pPr>
              <w:rPr>
                <w:sz w:val="22"/>
                <w:szCs w:val="22"/>
              </w:rPr>
            </w:pPr>
            <w:r w:rsidRPr="0036095B">
              <w:rPr>
                <w:sz w:val="22"/>
                <w:szCs w:val="22"/>
              </w:rPr>
              <w:t>1100-10000</w:t>
            </w:r>
          </w:p>
        </w:tc>
        <w:tc>
          <w:tcPr>
            <w:tcW w:w="1276" w:type="dxa"/>
          </w:tcPr>
          <w:p w:rsidR="000E7631" w:rsidRPr="0036095B" w:rsidRDefault="000E7631" w:rsidP="0050764D">
            <w:pPr>
              <w:rPr>
                <w:sz w:val="22"/>
                <w:szCs w:val="22"/>
              </w:rPr>
            </w:pPr>
            <w:r w:rsidRPr="0036095B">
              <w:rPr>
                <w:sz w:val="22"/>
                <w:szCs w:val="22"/>
              </w:rPr>
              <w:t>ВК – 0,5</w:t>
            </w:r>
          </w:p>
        </w:tc>
        <w:tc>
          <w:tcPr>
            <w:tcW w:w="2551" w:type="dxa"/>
            <w:gridSpan w:val="2"/>
            <w:tcBorders>
              <w:bottom w:val="single" w:sz="4" w:space="0" w:color="auto"/>
            </w:tcBorders>
          </w:tcPr>
          <w:p w:rsidR="000E7631" w:rsidRPr="0036095B" w:rsidRDefault="000E7631" w:rsidP="0050764D">
            <w:pPr>
              <w:jc w:val="center"/>
              <w:rPr>
                <w:sz w:val="22"/>
                <w:szCs w:val="22"/>
              </w:rPr>
            </w:pPr>
            <w:r w:rsidRPr="0036095B">
              <w:rPr>
                <w:sz w:val="22"/>
                <w:szCs w:val="22"/>
              </w:rPr>
              <w:t>4,9 (0,5)</w:t>
            </w:r>
          </w:p>
        </w:tc>
        <w:tc>
          <w:tcPr>
            <w:tcW w:w="1134" w:type="dxa"/>
            <w:vMerge w:val="restart"/>
          </w:tcPr>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r w:rsidRPr="0036095B">
              <w:rPr>
                <w:sz w:val="22"/>
                <w:szCs w:val="22"/>
              </w:rPr>
              <w:t>ГОСТ 25573-82</w:t>
            </w:r>
          </w:p>
        </w:tc>
        <w:tc>
          <w:tcPr>
            <w:tcW w:w="851" w:type="dxa"/>
            <w:vMerge w:val="restart"/>
          </w:tcPr>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r w:rsidRPr="0036095B">
              <w:rPr>
                <w:sz w:val="22"/>
                <w:szCs w:val="22"/>
              </w:rPr>
              <w:t>315000</w:t>
            </w: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pPr>
              <w:rPr>
                <w:sz w:val="22"/>
                <w:szCs w:val="22"/>
              </w:rPr>
            </w:pPr>
            <w:r w:rsidRPr="0036095B">
              <w:rPr>
                <w:sz w:val="22"/>
                <w:szCs w:val="22"/>
              </w:rPr>
              <w:t>1СК-0,63</w:t>
            </w:r>
          </w:p>
        </w:tc>
        <w:tc>
          <w:tcPr>
            <w:tcW w:w="1417" w:type="dxa"/>
          </w:tcPr>
          <w:p w:rsidR="000E7631" w:rsidRPr="0036095B" w:rsidRDefault="000E7631" w:rsidP="0050764D">
            <w:pPr>
              <w:jc w:val="center"/>
              <w:rPr>
                <w:sz w:val="22"/>
                <w:szCs w:val="22"/>
              </w:rPr>
            </w:pPr>
            <w:r w:rsidRPr="0036095B">
              <w:rPr>
                <w:sz w:val="22"/>
                <w:szCs w:val="22"/>
              </w:rPr>
              <w:t>0,63</w:t>
            </w:r>
          </w:p>
        </w:tc>
        <w:tc>
          <w:tcPr>
            <w:tcW w:w="1276" w:type="dxa"/>
            <w:vMerge/>
          </w:tcPr>
          <w:p w:rsidR="000E7631" w:rsidRPr="0036095B" w:rsidRDefault="000E7631" w:rsidP="0050764D">
            <w:pPr>
              <w:rPr>
                <w:sz w:val="22"/>
                <w:szCs w:val="22"/>
              </w:rPr>
            </w:pPr>
          </w:p>
        </w:tc>
        <w:tc>
          <w:tcPr>
            <w:tcW w:w="1276" w:type="dxa"/>
          </w:tcPr>
          <w:p w:rsidR="000E7631" w:rsidRPr="0036095B" w:rsidRDefault="000E7631" w:rsidP="0050764D">
            <w:r w:rsidRPr="0036095B">
              <w:rPr>
                <w:sz w:val="22"/>
                <w:szCs w:val="22"/>
              </w:rPr>
              <w:t>ВК – 0,63</w:t>
            </w:r>
          </w:p>
        </w:tc>
        <w:tc>
          <w:tcPr>
            <w:tcW w:w="2551" w:type="dxa"/>
            <w:gridSpan w:val="2"/>
            <w:tcBorders>
              <w:top w:val="single" w:sz="4" w:space="0" w:color="auto"/>
              <w:bottom w:val="single" w:sz="4" w:space="0" w:color="auto"/>
            </w:tcBorders>
          </w:tcPr>
          <w:p w:rsidR="000E7631" w:rsidRPr="0036095B" w:rsidRDefault="000E7631" w:rsidP="0050764D">
            <w:pPr>
              <w:jc w:val="center"/>
              <w:rPr>
                <w:sz w:val="22"/>
                <w:szCs w:val="22"/>
              </w:rPr>
            </w:pPr>
            <w:r w:rsidRPr="0036095B">
              <w:rPr>
                <w:sz w:val="22"/>
                <w:szCs w:val="22"/>
              </w:rPr>
              <w:t>6,18 (0,63)</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pPr>
              <w:rPr>
                <w:sz w:val="22"/>
                <w:szCs w:val="22"/>
              </w:rPr>
            </w:pPr>
            <w:r w:rsidRPr="0036095B">
              <w:rPr>
                <w:sz w:val="22"/>
                <w:szCs w:val="22"/>
              </w:rPr>
              <w:t>1СК-0,8</w:t>
            </w:r>
          </w:p>
        </w:tc>
        <w:tc>
          <w:tcPr>
            <w:tcW w:w="1417" w:type="dxa"/>
          </w:tcPr>
          <w:p w:rsidR="000E7631" w:rsidRPr="0036095B" w:rsidRDefault="000E7631" w:rsidP="0050764D">
            <w:pPr>
              <w:jc w:val="center"/>
              <w:rPr>
                <w:sz w:val="22"/>
                <w:szCs w:val="22"/>
              </w:rPr>
            </w:pPr>
            <w:r w:rsidRPr="0036095B">
              <w:rPr>
                <w:sz w:val="22"/>
                <w:szCs w:val="22"/>
              </w:rPr>
              <w:t>0,8</w:t>
            </w:r>
          </w:p>
        </w:tc>
        <w:tc>
          <w:tcPr>
            <w:tcW w:w="1276" w:type="dxa"/>
            <w:vMerge w:val="restart"/>
          </w:tcPr>
          <w:p w:rsidR="000E7631" w:rsidRPr="0036095B" w:rsidRDefault="000E7631" w:rsidP="0050764D">
            <w:pPr>
              <w:rPr>
                <w:sz w:val="22"/>
                <w:szCs w:val="22"/>
              </w:rPr>
            </w:pPr>
            <w:r w:rsidRPr="0036095B">
              <w:rPr>
                <w:sz w:val="22"/>
                <w:szCs w:val="22"/>
              </w:rPr>
              <w:t>1100-15000</w:t>
            </w:r>
          </w:p>
        </w:tc>
        <w:tc>
          <w:tcPr>
            <w:tcW w:w="1276" w:type="dxa"/>
          </w:tcPr>
          <w:p w:rsidR="000E7631" w:rsidRPr="0036095B" w:rsidRDefault="000E7631" w:rsidP="0050764D">
            <w:r w:rsidRPr="0036095B">
              <w:rPr>
                <w:sz w:val="22"/>
                <w:szCs w:val="22"/>
              </w:rPr>
              <w:t>ВК – 0,8</w:t>
            </w:r>
          </w:p>
        </w:tc>
        <w:tc>
          <w:tcPr>
            <w:tcW w:w="2551" w:type="dxa"/>
            <w:gridSpan w:val="2"/>
            <w:tcBorders>
              <w:top w:val="single" w:sz="4" w:space="0" w:color="auto"/>
              <w:bottom w:val="single" w:sz="4" w:space="0" w:color="auto"/>
            </w:tcBorders>
          </w:tcPr>
          <w:p w:rsidR="000E7631" w:rsidRPr="0036095B" w:rsidRDefault="000E7631" w:rsidP="0050764D">
            <w:pPr>
              <w:jc w:val="center"/>
              <w:rPr>
                <w:sz w:val="22"/>
                <w:szCs w:val="22"/>
              </w:rPr>
            </w:pPr>
            <w:r w:rsidRPr="0036095B">
              <w:rPr>
                <w:sz w:val="22"/>
                <w:szCs w:val="22"/>
              </w:rPr>
              <w:t>7,85 (0,8)</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pPr>
              <w:rPr>
                <w:sz w:val="22"/>
                <w:szCs w:val="22"/>
              </w:rPr>
            </w:pPr>
            <w:r w:rsidRPr="0036095B">
              <w:rPr>
                <w:sz w:val="22"/>
                <w:szCs w:val="22"/>
              </w:rPr>
              <w:t>1СК-1,0</w:t>
            </w:r>
          </w:p>
        </w:tc>
        <w:tc>
          <w:tcPr>
            <w:tcW w:w="1417" w:type="dxa"/>
          </w:tcPr>
          <w:p w:rsidR="000E7631" w:rsidRPr="0036095B" w:rsidRDefault="000E7631" w:rsidP="0050764D">
            <w:pPr>
              <w:jc w:val="center"/>
              <w:rPr>
                <w:sz w:val="22"/>
                <w:szCs w:val="22"/>
              </w:rPr>
            </w:pPr>
            <w:r w:rsidRPr="0036095B">
              <w:rPr>
                <w:sz w:val="22"/>
                <w:szCs w:val="22"/>
              </w:rPr>
              <w:t>1,0</w:t>
            </w:r>
          </w:p>
        </w:tc>
        <w:tc>
          <w:tcPr>
            <w:tcW w:w="1276" w:type="dxa"/>
            <w:vMerge/>
          </w:tcPr>
          <w:p w:rsidR="000E7631" w:rsidRPr="0036095B" w:rsidRDefault="000E7631" w:rsidP="0050764D">
            <w:pPr>
              <w:rPr>
                <w:sz w:val="22"/>
                <w:szCs w:val="22"/>
              </w:rPr>
            </w:pPr>
          </w:p>
        </w:tc>
        <w:tc>
          <w:tcPr>
            <w:tcW w:w="1276" w:type="dxa"/>
            <w:tcBorders>
              <w:bottom w:val="single" w:sz="4" w:space="0" w:color="auto"/>
            </w:tcBorders>
          </w:tcPr>
          <w:p w:rsidR="000E7631" w:rsidRPr="0036095B" w:rsidRDefault="000E7631" w:rsidP="0050764D">
            <w:r w:rsidRPr="0036095B">
              <w:rPr>
                <w:sz w:val="22"/>
                <w:szCs w:val="22"/>
              </w:rPr>
              <w:t>ВК – 1,0</w:t>
            </w:r>
          </w:p>
        </w:tc>
        <w:tc>
          <w:tcPr>
            <w:tcW w:w="2551" w:type="dxa"/>
            <w:gridSpan w:val="2"/>
            <w:tcBorders>
              <w:top w:val="single" w:sz="4" w:space="0" w:color="auto"/>
              <w:bottom w:val="single" w:sz="4" w:space="0" w:color="auto"/>
            </w:tcBorders>
          </w:tcPr>
          <w:p w:rsidR="000E7631" w:rsidRPr="0036095B" w:rsidRDefault="000E7631" w:rsidP="0050764D">
            <w:pPr>
              <w:jc w:val="center"/>
              <w:rPr>
                <w:sz w:val="22"/>
                <w:szCs w:val="22"/>
              </w:rPr>
            </w:pPr>
            <w:r w:rsidRPr="0036095B">
              <w:rPr>
                <w:sz w:val="22"/>
                <w:szCs w:val="22"/>
              </w:rPr>
              <w:t>9,81 (1,0)</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pPr>
              <w:rPr>
                <w:sz w:val="22"/>
                <w:szCs w:val="22"/>
              </w:rPr>
            </w:pPr>
            <w:r w:rsidRPr="0036095B">
              <w:rPr>
                <w:sz w:val="22"/>
                <w:szCs w:val="22"/>
              </w:rPr>
              <w:t>1СК-1,25</w:t>
            </w:r>
          </w:p>
        </w:tc>
        <w:tc>
          <w:tcPr>
            <w:tcW w:w="1417" w:type="dxa"/>
          </w:tcPr>
          <w:p w:rsidR="000E7631" w:rsidRPr="0036095B" w:rsidRDefault="000E7631" w:rsidP="0050764D">
            <w:pPr>
              <w:jc w:val="center"/>
              <w:rPr>
                <w:sz w:val="22"/>
                <w:szCs w:val="22"/>
              </w:rPr>
            </w:pPr>
            <w:r w:rsidRPr="0036095B">
              <w:rPr>
                <w:sz w:val="22"/>
                <w:szCs w:val="22"/>
              </w:rPr>
              <w:t>1,25</w:t>
            </w:r>
          </w:p>
        </w:tc>
        <w:tc>
          <w:tcPr>
            <w:tcW w:w="1276" w:type="dxa"/>
            <w:vMerge/>
          </w:tcPr>
          <w:p w:rsidR="000E7631" w:rsidRPr="0036095B" w:rsidRDefault="000E7631" w:rsidP="0050764D">
            <w:pPr>
              <w:rPr>
                <w:sz w:val="22"/>
                <w:szCs w:val="22"/>
              </w:rPr>
            </w:pPr>
          </w:p>
        </w:tc>
        <w:tc>
          <w:tcPr>
            <w:tcW w:w="1276" w:type="dxa"/>
            <w:tcBorders>
              <w:bottom w:val="single" w:sz="4" w:space="0" w:color="auto"/>
            </w:tcBorders>
          </w:tcPr>
          <w:p w:rsidR="000E7631" w:rsidRPr="0036095B" w:rsidRDefault="000E7631" w:rsidP="0050764D">
            <w:r w:rsidRPr="0036095B">
              <w:rPr>
                <w:sz w:val="22"/>
                <w:szCs w:val="22"/>
              </w:rPr>
              <w:t>ВК – 1,25</w:t>
            </w:r>
          </w:p>
        </w:tc>
        <w:tc>
          <w:tcPr>
            <w:tcW w:w="2551" w:type="dxa"/>
            <w:gridSpan w:val="2"/>
            <w:tcBorders>
              <w:top w:val="single" w:sz="4" w:space="0" w:color="auto"/>
              <w:bottom w:val="single" w:sz="4" w:space="0" w:color="auto"/>
            </w:tcBorders>
          </w:tcPr>
          <w:p w:rsidR="000E7631" w:rsidRPr="0036095B" w:rsidRDefault="000E7631" w:rsidP="0050764D">
            <w:pPr>
              <w:jc w:val="center"/>
              <w:rPr>
                <w:sz w:val="22"/>
                <w:szCs w:val="22"/>
              </w:rPr>
            </w:pPr>
            <w:r w:rsidRPr="0036095B">
              <w:rPr>
                <w:sz w:val="22"/>
                <w:szCs w:val="22"/>
              </w:rPr>
              <w:t>12,26 (1,25)</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pPr>
              <w:rPr>
                <w:sz w:val="22"/>
                <w:szCs w:val="22"/>
              </w:rPr>
            </w:pPr>
            <w:r w:rsidRPr="0036095B">
              <w:rPr>
                <w:sz w:val="22"/>
                <w:szCs w:val="22"/>
              </w:rPr>
              <w:t>1СК-1,6</w:t>
            </w:r>
          </w:p>
        </w:tc>
        <w:tc>
          <w:tcPr>
            <w:tcW w:w="1417" w:type="dxa"/>
          </w:tcPr>
          <w:p w:rsidR="000E7631" w:rsidRPr="0036095B" w:rsidRDefault="000E7631" w:rsidP="0050764D">
            <w:pPr>
              <w:jc w:val="center"/>
              <w:rPr>
                <w:sz w:val="22"/>
                <w:szCs w:val="22"/>
              </w:rPr>
            </w:pPr>
            <w:r w:rsidRPr="0036095B">
              <w:rPr>
                <w:sz w:val="22"/>
                <w:szCs w:val="22"/>
              </w:rPr>
              <w:t>1,6</w:t>
            </w:r>
          </w:p>
        </w:tc>
        <w:tc>
          <w:tcPr>
            <w:tcW w:w="1276" w:type="dxa"/>
            <w:vMerge w:val="restart"/>
          </w:tcPr>
          <w:p w:rsidR="000E7631" w:rsidRPr="0036095B" w:rsidRDefault="000E7631" w:rsidP="0050764D">
            <w:pPr>
              <w:rPr>
                <w:sz w:val="22"/>
                <w:szCs w:val="22"/>
              </w:rPr>
            </w:pPr>
            <w:r w:rsidRPr="0036095B">
              <w:rPr>
                <w:sz w:val="22"/>
                <w:szCs w:val="22"/>
              </w:rPr>
              <w:t>1400-16000</w:t>
            </w:r>
          </w:p>
        </w:tc>
        <w:tc>
          <w:tcPr>
            <w:tcW w:w="1276" w:type="dxa"/>
            <w:tcBorders>
              <w:top w:val="single" w:sz="4" w:space="0" w:color="auto"/>
            </w:tcBorders>
          </w:tcPr>
          <w:p w:rsidR="000E7631" w:rsidRPr="0036095B" w:rsidRDefault="000E7631" w:rsidP="0050764D">
            <w:r w:rsidRPr="0036095B">
              <w:rPr>
                <w:sz w:val="22"/>
                <w:szCs w:val="22"/>
              </w:rPr>
              <w:t>ВК – 1,6</w:t>
            </w:r>
          </w:p>
        </w:tc>
        <w:tc>
          <w:tcPr>
            <w:tcW w:w="2551" w:type="dxa"/>
            <w:gridSpan w:val="2"/>
            <w:tcBorders>
              <w:top w:val="single" w:sz="4" w:space="0" w:color="auto"/>
              <w:bottom w:val="single" w:sz="4" w:space="0" w:color="auto"/>
            </w:tcBorders>
          </w:tcPr>
          <w:p w:rsidR="000E7631" w:rsidRPr="0036095B" w:rsidRDefault="000E7631" w:rsidP="0050764D">
            <w:pPr>
              <w:jc w:val="center"/>
              <w:rPr>
                <w:sz w:val="22"/>
                <w:szCs w:val="22"/>
              </w:rPr>
            </w:pPr>
            <w:r w:rsidRPr="0036095B">
              <w:rPr>
                <w:sz w:val="22"/>
                <w:szCs w:val="22"/>
              </w:rPr>
              <w:t>15,7 (1,6)</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pPr>
              <w:rPr>
                <w:sz w:val="22"/>
                <w:szCs w:val="22"/>
              </w:rPr>
            </w:pPr>
            <w:r w:rsidRPr="0036095B">
              <w:rPr>
                <w:sz w:val="22"/>
                <w:szCs w:val="22"/>
              </w:rPr>
              <w:t>1СК-2,0</w:t>
            </w:r>
          </w:p>
        </w:tc>
        <w:tc>
          <w:tcPr>
            <w:tcW w:w="1417" w:type="dxa"/>
          </w:tcPr>
          <w:p w:rsidR="000E7631" w:rsidRPr="0036095B" w:rsidRDefault="000E7631" w:rsidP="0050764D">
            <w:pPr>
              <w:jc w:val="center"/>
              <w:rPr>
                <w:sz w:val="22"/>
                <w:szCs w:val="22"/>
              </w:rPr>
            </w:pPr>
            <w:r w:rsidRPr="0036095B">
              <w:rPr>
                <w:sz w:val="22"/>
                <w:szCs w:val="22"/>
              </w:rPr>
              <w:t>2,0</w:t>
            </w:r>
          </w:p>
        </w:tc>
        <w:tc>
          <w:tcPr>
            <w:tcW w:w="1276" w:type="dxa"/>
            <w:vMerge/>
          </w:tcPr>
          <w:p w:rsidR="000E7631" w:rsidRPr="0036095B" w:rsidRDefault="000E7631" w:rsidP="0050764D">
            <w:pPr>
              <w:rPr>
                <w:sz w:val="22"/>
                <w:szCs w:val="22"/>
              </w:rPr>
            </w:pPr>
          </w:p>
        </w:tc>
        <w:tc>
          <w:tcPr>
            <w:tcW w:w="1276" w:type="dxa"/>
            <w:tcBorders>
              <w:bottom w:val="single" w:sz="4" w:space="0" w:color="auto"/>
            </w:tcBorders>
          </w:tcPr>
          <w:p w:rsidR="000E7631" w:rsidRPr="0036095B" w:rsidRDefault="000E7631" w:rsidP="0050764D">
            <w:r w:rsidRPr="0036095B">
              <w:rPr>
                <w:sz w:val="22"/>
                <w:szCs w:val="22"/>
              </w:rPr>
              <w:t>ВК – 2,0</w:t>
            </w:r>
          </w:p>
        </w:tc>
        <w:tc>
          <w:tcPr>
            <w:tcW w:w="2551" w:type="dxa"/>
            <w:gridSpan w:val="2"/>
            <w:tcBorders>
              <w:top w:val="single" w:sz="4" w:space="0" w:color="auto"/>
              <w:bottom w:val="single" w:sz="4" w:space="0" w:color="auto"/>
            </w:tcBorders>
          </w:tcPr>
          <w:p w:rsidR="000E7631" w:rsidRPr="0036095B" w:rsidRDefault="000E7631" w:rsidP="0050764D">
            <w:pPr>
              <w:jc w:val="center"/>
              <w:rPr>
                <w:sz w:val="22"/>
                <w:szCs w:val="22"/>
              </w:rPr>
            </w:pPr>
            <w:r w:rsidRPr="0036095B">
              <w:rPr>
                <w:sz w:val="22"/>
                <w:szCs w:val="22"/>
              </w:rPr>
              <w:t>19,62 (2,0)</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pPr>
              <w:rPr>
                <w:sz w:val="22"/>
                <w:szCs w:val="22"/>
              </w:rPr>
            </w:pPr>
            <w:r w:rsidRPr="0036095B">
              <w:rPr>
                <w:sz w:val="22"/>
                <w:szCs w:val="22"/>
              </w:rPr>
              <w:t>1СК-2,5</w:t>
            </w:r>
          </w:p>
        </w:tc>
        <w:tc>
          <w:tcPr>
            <w:tcW w:w="1417" w:type="dxa"/>
          </w:tcPr>
          <w:p w:rsidR="000E7631" w:rsidRPr="0036095B" w:rsidRDefault="000E7631" w:rsidP="0050764D">
            <w:pPr>
              <w:jc w:val="center"/>
              <w:rPr>
                <w:sz w:val="22"/>
                <w:szCs w:val="22"/>
              </w:rPr>
            </w:pPr>
            <w:r w:rsidRPr="0036095B">
              <w:rPr>
                <w:sz w:val="22"/>
                <w:szCs w:val="22"/>
              </w:rPr>
              <w:t>2,5</w:t>
            </w:r>
          </w:p>
        </w:tc>
        <w:tc>
          <w:tcPr>
            <w:tcW w:w="1276" w:type="dxa"/>
            <w:vMerge/>
          </w:tcPr>
          <w:p w:rsidR="000E7631" w:rsidRPr="0036095B" w:rsidRDefault="000E7631" w:rsidP="0050764D">
            <w:pPr>
              <w:rPr>
                <w:sz w:val="22"/>
                <w:szCs w:val="22"/>
              </w:rPr>
            </w:pPr>
          </w:p>
        </w:tc>
        <w:tc>
          <w:tcPr>
            <w:tcW w:w="1276" w:type="dxa"/>
          </w:tcPr>
          <w:p w:rsidR="000E7631" w:rsidRPr="0036095B" w:rsidRDefault="000E7631" w:rsidP="0050764D">
            <w:r w:rsidRPr="0036095B">
              <w:rPr>
                <w:sz w:val="22"/>
                <w:szCs w:val="22"/>
              </w:rPr>
              <w:t>ВК – 2,5</w:t>
            </w:r>
          </w:p>
        </w:tc>
        <w:tc>
          <w:tcPr>
            <w:tcW w:w="2551" w:type="dxa"/>
            <w:gridSpan w:val="2"/>
            <w:tcBorders>
              <w:top w:val="single" w:sz="4" w:space="0" w:color="auto"/>
              <w:bottom w:val="single" w:sz="4" w:space="0" w:color="auto"/>
            </w:tcBorders>
          </w:tcPr>
          <w:p w:rsidR="000E7631" w:rsidRPr="0036095B" w:rsidRDefault="000E7631" w:rsidP="0050764D">
            <w:pPr>
              <w:jc w:val="center"/>
              <w:rPr>
                <w:sz w:val="22"/>
                <w:szCs w:val="22"/>
              </w:rPr>
            </w:pPr>
            <w:r w:rsidRPr="0036095B">
              <w:rPr>
                <w:sz w:val="22"/>
                <w:szCs w:val="22"/>
              </w:rPr>
              <w:t>24,52 (2,5)</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pPr>
              <w:rPr>
                <w:sz w:val="22"/>
                <w:szCs w:val="22"/>
              </w:rPr>
            </w:pPr>
            <w:r w:rsidRPr="0036095B">
              <w:rPr>
                <w:sz w:val="22"/>
                <w:szCs w:val="22"/>
              </w:rPr>
              <w:t>1СК-3,2</w:t>
            </w:r>
          </w:p>
        </w:tc>
        <w:tc>
          <w:tcPr>
            <w:tcW w:w="1417" w:type="dxa"/>
            <w:tcBorders>
              <w:bottom w:val="single" w:sz="4" w:space="0" w:color="auto"/>
            </w:tcBorders>
          </w:tcPr>
          <w:p w:rsidR="000E7631" w:rsidRPr="0036095B" w:rsidRDefault="000E7631" w:rsidP="0050764D">
            <w:pPr>
              <w:jc w:val="center"/>
              <w:rPr>
                <w:sz w:val="22"/>
                <w:szCs w:val="22"/>
              </w:rPr>
            </w:pPr>
            <w:r w:rsidRPr="0036095B">
              <w:rPr>
                <w:sz w:val="22"/>
                <w:szCs w:val="22"/>
              </w:rPr>
              <w:t>3,2</w:t>
            </w:r>
          </w:p>
        </w:tc>
        <w:tc>
          <w:tcPr>
            <w:tcW w:w="1276" w:type="dxa"/>
            <w:tcBorders>
              <w:bottom w:val="single" w:sz="4" w:space="0" w:color="auto"/>
            </w:tcBorders>
          </w:tcPr>
          <w:p w:rsidR="000E7631" w:rsidRPr="0036095B" w:rsidRDefault="000E7631" w:rsidP="0050764D">
            <w:pPr>
              <w:rPr>
                <w:sz w:val="22"/>
                <w:szCs w:val="22"/>
              </w:rPr>
            </w:pPr>
            <w:r w:rsidRPr="0036095B">
              <w:rPr>
                <w:sz w:val="22"/>
                <w:szCs w:val="22"/>
              </w:rPr>
              <w:t>1500-20000</w:t>
            </w:r>
          </w:p>
        </w:tc>
        <w:tc>
          <w:tcPr>
            <w:tcW w:w="1276" w:type="dxa"/>
          </w:tcPr>
          <w:p w:rsidR="000E7631" w:rsidRPr="0036095B" w:rsidRDefault="000E7631" w:rsidP="0050764D">
            <w:r w:rsidRPr="0036095B">
              <w:rPr>
                <w:sz w:val="22"/>
                <w:szCs w:val="22"/>
              </w:rPr>
              <w:t>ВК – 3,2</w:t>
            </w:r>
          </w:p>
        </w:tc>
        <w:tc>
          <w:tcPr>
            <w:tcW w:w="2551" w:type="dxa"/>
            <w:gridSpan w:val="2"/>
            <w:tcBorders>
              <w:top w:val="single" w:sz="4" w:space="0" w:color="auto"/>
            </w:tcBorders>
          </w:tcPr>
          <w:p w:rsidR="000E7631" w:rsidRPr="0036095B" w:rsidRDefault="000E7631" w:rsidP="0050764D">
            <w:pPr>
              <w:jc w:val="center"/>
              <w:rPr>
                <w:sz w:val="22"/>
                <w:szCs w:val="22"/>
              </w:rPr>
            </w:pPr>
            <w:r w:rsidRPr="0036095B">
              <w:rPr>
                <w:sz w:val="22"/>
                <w:szCs w:val="22"/>
              </w:rPr>
              <w:t>31,4 (3,2)</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val="restart"/>
          </w:tcPr>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r w:rsidRPr="0036095B">
              <w:rPr>
                <w:sz w:val="22"/>
                <w:szCs w:val="22"/>
              </w:rPr>
              <w:t>2</w:t>
            </w:r>
          </w:p>
        </w:tc>
        <w:tc>
          <w:tcPr>
            <w:tcW w:w="1134" w:type="dxa"/>
          </w:tcPr>
          <w:p w:rsidR="000E7631" w:rsidRPr="0036095B" w:rsidRDefault="000E7631" w:rsidP="0050764D">
            <w:r w:rsidRPr="0036095B">
              <w:rPr>
                <w:sz w:val="22"/>
                <w:szCs w:val="22"/>
              </w:rPr>
              <w:t>2СК-2,0</w:t>
            </w:r>
          </w:p>
        </w:tc>
        <w:tc>
          <w:tcPr>
            <w:tcW w:w="1417" w:type="dxa"/>
          </w:tcPr>
          <w:p w:rsidR="000E7631" w:rsidRPr="0036095B" w:rsidRDefault="000E7631" w:rsidP="0050764D">
            <w:pPr>
              <w:jc w:val="center"/>
              <w:rPr>
                <w:sz w:val="22"/>
                <w:szCs w:val="22"/>
              </w:rPr>
            </w:pPr>
            <w:r w:rsidRPr="0036095B">
              <w:rPr>
                <w:sz w:val="22"/>
                <w:szCs w:val="22"/>
              </w:rPr>
              <w:t>2,0</w:t>
            </w:r>
          </w:p>
        </w:tc>
        <w:tc>
          <w:tcPr>
            <w:tcW w:w="1276" w:type="dxa"/>
            <w:vMerge w:val="restart"/>
          </w:tcPr>
          <w:p w:rsidR="000E7631" w:rsidRPr="0036095B" w:rsidRDefault="000E7631" w:rsidP="0050764D">
            <w:pPr>
              <w:rPr>
                <w:sz w:val="22"/>
                <w:szCs w:val="22"/>
              </w:rPr>
            </w:pPr>
            <w:r w:rsidRPr="0036095B">
              <w:rPr>
                <w:sz w:val="22"/>
                <w:szCs w:val="22"/>
              </w:rPr>
              <w:t>1400-16000</w:t>
            </w:r>
          </w:p>
        </w:tc>
        <w:tc>
          <w:tcPr>
            <w:tcW w:w="1276" w:type="dxa"/>
          </w:tcPr>
          <w:p w:rsidR="000E7631" w:rsidRPr="0036095B" w:rsidRDefault="000E7631" w:rsidP="0050764D">
            <w:r w:rsidRPr="0036095B">
              <w:rPr>
                <w:sz w:val="22"/>
                <w:szCs w:val="22"/>
              </w:rPr>
              <w:t>ВК – 1,6</w:t>
            </w:r>
          </w:p>
        </w:tc>
        <w:tc>
          <w:tcPr>
            <w:tcW w:w="1276" w:type="dxa"/>
          </w:tcPr>
          <w:p w:rsidR="000E7631" w:rsidRPr="0036095B" w:rsidRDefault="000E7631" w:rsidP="0050764D">
            <w:pPr>
              <w:rPr>
                <w:sz w:val="22"/>
                <w:szCs w:val="22"/>
              </w:rPr>
            </w:pPr>
            <w:r w:rsidRPr="0036095B">
              <w:rPr>
                <w:sz w:val="22"/>
                <w:szCs w:val="22"/>
              </w:rPr>
              <w:t>19,62 (2,0)</w:t>
            </w:r>
          </w:p>
        </w:tc>
        <w:tc>
          <w:tcPr>
            <w:tcW w:w="1275" w:type="dxa"/>
          </w:tcPr>
          <w:p w:rsidR="000E7631" w:rsidRPr="0036095B" w:rsidRDefault="000E7631" w:rsidP="0050764D">
            <w:pPr>
              <w:rPr>
                <w:sz w:val="22"/>
                <w:szCs w:val="22"/>
              </w:rPr>
            </w:pPr>
            <w:r w:rsidRPr="0036095B">
              <w:rPr>
                <w:sz w:val="22"/>
                <w:szCs w:val="22"/>
              </w:rPr>
              <w:t>15,7 (1,6)</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r w:rsidRPr="0036095B">
              <w:rPr>
                <w:sz w:val="22"/>
                <w:szCs w:val="22"/>
              </w:rPr>
              <w:t>2СК-2,5</w:t>
            </w:r>
          </w:p>
        </w:tc>
        <w:tc>
          <w:tcPr>
            <w:tcW w:w="1417" w:type="dxa"/>
          </w:tcPr>
          <w:p w:rsidR="000E7631" w:rsidRPr="0036095B" w:rsidRDefault="000E7631" w:rsidP="0050764D">
            <w:pPr>
              <w:jc w:val="center"/>
              <w:rPr>
                <w:sz w:val="22"/>
                <w:szCs w:val="22"/>
              </w:rPr>
            </w:pPr>
            <w:r w:rsidRPr="0036095B">
              <w:rPr>
                <w:sz w:val="22"/>
                <w:szCs w:val="22"/>
              </w:rPr>
              <w:t>2,5</w:t>
            </w:r>
          </w:p>
        </w:tc>
        <w:tc>
          <w:tcPr>
            <w:tcW w:w="1276" w:type="dxa"/>
            <w:vMerge/>
          </w:tcPr>
          <w:p w:rsidR="000E7631" w:rsidRPr="0036095B" w:rsidRDefault="000E7631" w:rsidP="0050764D">
            <w:pPr>
              <w:rPr>
                <w:sz w:val="22"/>
                <w:szCs w:val="22"/>
              </w:rPr>
            </w:pPr>
          </w:p>
        </w:tc>
        <w:tc>
          <w:tcPr>
            <w:tcW w:w="1276" w:type="dxa"/>
          </w:tcPr>
          <w:p w:rsidR="000E7631" w:rsidRPr="0036095B" w:rsidRDefault="000E7631" w:rsidP="0050764D">
            <w:r w:rsidRPr="0036095B">
              <w:rPr>
                <w:sz w:val="22"/>
                <w:szCs w:val="22"/>
              </w:rPr>
              <w:t>ВК – 2,0</w:t>
            </w:r>
          </w:p>
        </w:tc>
        <w:tc>
          <w:tcPr>
            <w:tcW w:w="1276" w:type="dxa"/>
          </w:tcPr>
          <w:p w:rsidR="000E7631" w:rsidRPr="0036095B" w:rsidRDefault="000E7631" w:rsidP="0050764D">
            <w:pPr>
              <w:rPr>
                <w:sz w:val="22"/>
                <w:szCs w:val="22"/>
              </w:rPr>
            </w:pPr>
            <w:r w:rsidRPr="0036095B">
              <w:rPr>
                <w:sz w:val="22"/>
                <w:szCs w:val="22"/>
              </w:rPr>
              <w:t>24,52 (2,5)</w:t>
            </w:r>
          </w:p>
        </w:tc>
        <w:tc>
          <w:tcPr>
            <w:tcW w:w="1275" w:type="dxa"/>
          </w:tcPr>
          <w:p w:rsidR="000E7631" w:rsidRPr="0036095B" w:rsidRDefault="000E7631" w:rsidP="0050764D">
            <w:pPr>
              <w:rPr>
                <w:sz w:val="22"/>
                <w:szCs w:val="22"/>
              </w:rPr>
            </w:pPr>
            <w:r w:rsidRPr="0036095B">
              <w:rPr>
                <w:sz w:val="22"/>
                <w:szCs w:val="22"/>
              </w:rPr>
              <w:t>19,62 (2,0)</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rPr>
          <w:trHeight w:val="165"/>
        </w:trPr>
        <w:tc>
          <w:tcPr>
            <w:tcW w:w="284" w:type="dxa"/>
            <w:vMerge/>
          </w:tcPr>
          <w:p w:rsidR="000E7631" w:rsidRPr="0036095B" w:rsidRDefault="000E7631" w:rsidP="0050764D">
            <w:pPr>
              <w:rPr>
                <w:sz w:val="22"/>
                <w:szCs w:val="22"/>
              </w:rPr>
            </w:pPr>
          </w:p>
        </w:tc>
        <w:tc>
          <w:tcPr>
            <w:tcW w:w="1134" w:type="dxa"/>
          </w:tcPr>
          <w:p w:rsidR="000E7631" w:rsidRPr="0036095B" w:rsidRDefault="000E7631" w:rsidP="0050764D">
            <w:r w:rsidRPr="0036095B">
              <w:rPr>
                <w:sz w:val="22"/>
                <w:szCs w:val="22"/>
              </w:rPr>
              <w:t>2СК-3,2</w:t>
            </w:r>
          </w:p>
        </w:tc>
        <w:tc>
          <w:tcPr>
            <w:tcW w:w="1417" w:type="dxa"/>
          </w:tcPr>
          <w:p w:rsidR="000E7631" w:rsidRPr="0036095B" w:rsidRDefault="000E7631" w:rsidP="0050764D">
            <w:pPr>
              <w:jc w:val="center"/>
              <w:rPr>
                <w:sz w:val="22"/>
                <w:szCs w:val="22"/>
              </w:rPr>
            </w:pPr>
            <w:r w:rsidRPr="0036095B">
              <w:rPr>
                <w:sz w:val="22"/>
                <w:szCs w:val="22"/>
              </w:rPr>
              <w:t>3,2</w:t>
            </w:r>
          </w:p>
        </w:tc>
        <w:tc>
          <w:tcPr>
            <w:tcW w:w="1276" w:type="dxa"/>
            <w:vMerge/>
            <w:tcBorders>
              <w:bottom w:val="single" w:sz="4" w:space="0" w:color="auto"/>
            </w:tcBorders>
          </w:tcPr>
          <w:p w:rsidR="000E7631" w:rsidRPr="0036095B" w:rsidRDefault="000E7631" w:rsidP="0050764D">
            <w:pPr>
              <w:rPr>
                <w:sz w:val="22"/>
                <w:szCs w:val="22"/>
              </w:rPr>
            </w:pPr>
          </w:p>
        </w:tc>
        <w:tc>
          <w:tcPr>
            <w:tcW w:w="1276" w:type="dxa"/>
          </w:tcPr>
          <w:p w:rsidR="000E7631" w:rsidRPr="0036095B" w:rsidRDefault="000E7631" w:rsidP="0050764D">
            <w:r w:rsidRPr="0036095B">
              <w:rPr>
                <w:sz w:val="22"/>
                <w:szCs w:val="22"/>
              </w:rPr>
              <w:t>ВК – 2,5</w:t>
            </w:r>
          </w:p>
        </w:tc>
        <w:tc>
          <w:tcPr>
            <w:tcW w:w="1276" w:type="dxa"/>
          </w:tcPr>
          <w:p w:rsidR="000E7631" w:rsidRPr="0036095B" w:rsidRDefault="000E7631" w:rsidP="0050764D">
            <w:pPr>
              <w:rPr>
                <w:sz w:val="22"/>
                <w:szCs w:val="22"/>
              </w:rPr>
            </w:pPr>
            <w:r w:rsidRPr="0036095B">
              <w:rPr>
                <w:sz w:val="22"/>
                <w:szCs w:val="22"/>
              </w:rPr>
              <w:t>31,4 (3,2)</w:t>
            </w:r>
          </w:p>
        </w:tc>
        <w:tc>
          <w:tcPr>
            <w:tcW w:w="1275" w:type="dxa"/>
          </w:tcPr>
          <w:p w:rsidR="000E7631" w:rsidRPr="0036095B" w:rsidRDefault="000E7631" w:rsidP="0050764D">
            <w:pPr>
              <w:rPr>
                <w:sz w:val="22"/>
                <w:szCs w:val="22"/>
              </w:rPr>
            </w:pPr>
            <w:r w:rsidRPr="0036095B">
              <w:rPr>
                <w:sz w:val="22"/>
                <w:szCs w:val="22"/>
              </w:rPr>
              <w:t>24,52 (2,5)</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r w:rsidRPr="0036095B">
              <w:rPr>
                <w:sz w:val="22"/>
                <w:szCs w:val="22"/>
              </w:rPr>
              <w:t>2СК-4,0</w:t>
            </w:r>
          </w:p>
        </w:tc>
        <w:tc>
          <w:tcPr>
            <w:tcW w:w="1417" w:type="dxa"/>
          </w:tcPr>
          <w:p w:rsidR="000E7631" w:rsidRPr="0036095B" w:rsidRDefault="000E7631" w:rsidP="0050764D">
            <w:pPr>
              <w:jc w:val="center"/>
              <w:rPr>
                <w:sz w:val="22"/>
                <w:szCs w:val="22"/>
              </w:rPr>
            </w:pPr>
            <w:r w:rsidRPr="0036095B">
              <w:rPr>
                <w:sz w:val="22"/>
                <w:szCs w:val="22"/>
              </w:rPr>
              <w:t>4,0</w:t>
            </w:r>
          </w:p>
        </w:tc>
        <w:tc>
          <w:tcPr>
            <w:tcW w:w="1276" w:type="dxa"/>
            <w:tcBorders>
              <w:top w:val="single" w:sz="4" w:space="0" w:color="auto"/>
            </w:tcBorders>
          </w:tcPr>
          <w:p w:rsidR="000E7631" w:rsidRPr="0036095B" w:rsidRDefault="000E7631" w:rsidP="0050764D">
            <w:pPr>
              <w:rPr>
                <w:sz w:val="22"/>
                <w:szCs w:val="22"/>
              </w:rPr>
            </w:pPr>
            <w:r w:rsidRPr="0036095B">
              <w:rPr>
                <w:sz w:val="22"/>
                <w:szCs w:val="22"/>
              </w:rPr>
              <w:t>1500-20000</w:t>
            </w:r>
          </w:p>
        </w:tc>
        <w:tc>
          <w:tcPr>
            <w:tcW w:w="1276" w:type="dxa"/>
          </w:tcPr>
          <w:p w:rsidR="000E7631" w:rsidRPr="0036095B" w:rsidRDefault="000E7631" w:rsidP="0050764D">
            <w:r w:rsidRPr="0036095B">
              <w:rPr>
                <w:sz w:val="22"/>
                <w:szCs w:val="22"/>
              </w:rPr>
              <w:t>ВК – 3,2</w:t>
            </w:r>
          </w:p>
        </w:tc>
        <w:tc>
          <w:tcPr>
            <w:tcW w:w="1276" w:type="dxa"/>
          </w:tcPr>
          <w:p w:rsidR="000E7631" w:rsidRPr="0036095B" w:rsidRDefault="000E7631" w:rsidP="0050764D">
            <w:pPr>
              <w:rPr>
                <w:sz w:val="22"/>
                <w:szCs w:val="22"/>
              </w:rPr>
            </w:pPr>
            <w:r w:rsidRPr="0036095B">
              <w:rPr>
                <w:sz w:val="22"/>
                <w:szCs w:val="22"/>
              </w:rPr>
              <w:t>39,24 (4,0)</w:t>
            </w:r>
          </w:p>
        </w:tc>
        <w:tc>
          <w:tcPr>
            <w:tcW w:w="1275" w:type="dxa"/>
          </w:tcPr>
          <w:p w:rsidR="000E7631" w:rsidRPr="0036095B" w:rsidRDefault="000E7631" w:rsidP="0050764D">
            <w:pPr>
              <w:rPr>
                <w:sz w:val="22"/>
                <w:szCs w:val="22"/>
              </w:rPr>
            </w:pPr>
            <w:r w:rsidRPr="0036095B">
              <w:rPr>
                <w:sz w:val="22"/>
                <w:szCs w:val="22"/>
              </w:rPr>
              <w:t>31,4 (3,2)</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val="restart"/>
          </w:tcPr>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r w:rsidRPr="0036095B">
              <w:rPr>
                <w:sz w:val="22"/>
                <w:szCs w:val="22"/>
              </w:rPr>
              <w:t>3</w:t>
            </w:r>
          </w:p>
        </w:tc>
        <w:tc>
          <w:tcPr>
            <w:tcW w:w="1134" w:type="dxa"/>
          </w:tcPr>
          <w:p w:rsidR="000E7631" w:rsidRPr="0036095B" w:rsidRDefault="000E7631" w:rsidP="0050764D">
            <w:pPr>
              <w:rPr>
                <w:sz w:val="22"/>
                <w:szCs w:val="22"/>
              </w:rPr>
            </w:pPr>
            <w:r w:rsidRPr="0036095B">
              <w:rPr>
                <w:sz w:val="22"/>
                <w:szCs w:val="22"/>
              </w:rPr>
              <w:t>4СК1-1,0</w:t>
            </w:r>
          </w:p>
        </w:tc>
        <w:tc>
          <w:tcPr>
            <w:tcW w:w="1417" w:type="dxa"/>
          </w:tcPr>
          <w:p w:rsidR="000E7631" w:rsidRPr="0036095B" w:rsidRDefault="000E7631" w:rsidP="0050764D">
            <w:pPr>
              <w:jc w:val="center"/>
              <w:rPr>
                <w:sz w:val="22"/>
                <w:szCs w:val="22"/>
              </w:rPr>
            </w:pPr>
            <w:r w:rsidRPr="0036095B">
              <w:rPr>
                <w:sz w:val="22"/>
                <w:szCs w:val="22"/>
              </w:rPr>
              <w:t>1,0</w:t>
            </w:r>
          </w:p>
        </w:tc>
        <w:tc>
          <w:tcPr>
            <w:tcW w:w="1276" w:type="dxa"/>
          </w:tcPr>
          <w:p w:rsidR="000E7631" w:rsidRPr="0036095B" w:rsidRDefault="000E7631" w:rsidP="0050764D">
            <w:pPr>
              <w:rPr>
                <w:sz w:val="22"/>
                <w:szCs w:val="22"/>
              </w:rPr>
            </w:pPr>
            <w:r w:rsidRPr="0036095B">
              <w:rPr>
                <w:sz w:val="22"/>
                <w:szCs w:val="22"/>
              </w:rPr>
              <w:t>900-5000</w:t>
            </w:r>
          </w:p>
        </w:tc>
        <w:tc>
          <w:tcPr>
            <w:tcW w:w="1276" w:type="dxa"/>
          </w:tcPr>
          <w:p w:rsidR="000E7631" w:rsidRPr="0036095B" w:rsidRDefault="000E7631" w:rsidP="0050764D">
            <w:r w:rsidRPr="0036095B">
              <w:rPr>
                <w:sz w:val="22"/>
                <w:szCs w:val="22"/>
              </w:rPr>
              <w:t>ВК – 0,4</w:t>
            </w:r>
          </w:p>
        </w:tc>
        <w:tc>
          <w:tcPr>
            <w:tcW w:w="1276" w:type="dxa"/>
          </w:tcPr>
          <w:p w:rsidR="000E7631" w:rsidRPr="0036095B" w:rsidRDefault="000E7631" w:rsidP="0050764D">
            <w:pPr>
              <w:rPr>
                <w:sz w:val="22"/>
                <w:szCs w:val="22"/>
              </w:rPr>
            </w:pPr>
            <w:r w:rsidRPr="0036095B">
              <w:rPr>
                <w:sz w:val="22"/>
                <w:szCs w:val="22"/>
              </w:rPr>
              <w:t>9,81 (1,0)</w:t>
            </w:r>
          </w:p>
        </w:tc>
        <w:tc>
          <w:tcPr>
            <w:tcW w:w="1275" w:type="dxa"/>
          </w:tcPr>
          <w:p w:rsidR="000E7631" w:rsidRPr="0036095B" w:rsidRDefault="000E7631" w:rsidP="0050764D">
            <w:pPr>
              <w:rPr>
                <w:sz w:val="22"/>
                <w:szCs w:val="22"/>
              </w:rPr>
            </w:pPr>
            <w:r w:rsidRPr="0036095B">
              <w:rPr>
                <w:sz w:val="22"/>
                <w:szCs w:val="22"/>
              </w:rPr>
              <w:t>3,92 (0,4)</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r w:rsidRPr="0036095B">
              <w:rPr>
                <w:sz w:val="22"/>
                <w:szCs w:val="22"/>
              </w:rPr>
              <w:t>4СК1-1,25</w:t>
            </w:r>
          </w:p>
        </w:tc>
        <w:tc>
          <w:tcPr>
            <w:tcW w:w="1417" w:type="dxa"/>
          </w:tcPr>
          <w:p w:rsidR="000E7631" w:rsidRPr="0036095B" w:rsidRDefault="000E7631" w:rsidP="0050764D">
            <w:pPr>
              <w:jc w:val="center"/>
              <w:rPr>
                <w:sz w:val="22"/>
                <w:szCs w:val="22"/>
              </w:rPr>
            </w:pPr>
            <w:r w:rsidRPr="0036095B">
              <w:rPr>
                <w:sz w:val="22"/>
                <w:szCs w:val="22"/>
              </w:rPr>
              <w:t>1,25</w:t>
            </w:r>
          </w:p>
        </w:tc>
        <w:tc>
          <w:tcPr>
            <w:tcW w:w="1276" w:type="dxa"/>
            <w:vMerge w:val="restart"/>
          </w:tcPr>
          <w:p w:rsidR="000E7631" w:rsidRPr="0036095B" w:rsidRDefault="000E7631" w:rsidP="0050764D">
            <w:pPr>
              <w:rPr>
                <w:sz w:val="22"/>
                <w:szCs w:val="22"/>
              </w:rPr>
            </w:pPr>
          </w:p>
          <w:p w:rsidR="000E7631" w:rsidRPr="0036095B" w:rsidRDefault="000E7631" w:rsidP="0050764D">
            <w:pPr>
              <w:rPr>
                <w:sz w:val="22"/>
                <w:szCs w:val="22"/>
              </w:rPr>
            </w:pPr>
            <w:r w:rsidRPr="0036095B">
              <w:rPr>
                <w:sz w:val="22"/>
                <w:szCs w:val="22"/>
              </w:rPr>
              <w:t>1200-10200</w:t>
            </w:r>
          </w:p>
        </w:tc>
        <w:tc>
          <w:tcPr>
            <w:tcW w:w="1276" w:type="dxa"/>
          </w:tcPr>
          <w:p w:rsidR="000E7631" w:rsidRPr="0036095B" w:rsidRDefault="000E7631" w:rsidP="0050764D">
            <w:r w:rsidRPr="0036095B">
              <w:rPr>
                <w:sz w:val="22"/>
                <w:szCs w:val="22"/>
              </w:rPr>
              <w:t>ВК – 0,5</w:t>
            </w:r>
          </w:p>
        </w:tc>
        <w:tc>
          <w:tcPr>
            <w:tcW w:w="1276" w:type="dxa"/>
          </w:tcPr>
          <w:p w:rsidR="000E7631" w:rsidRPr="0036095B" w:rsidRDefault="000E7631" w:rsidP="0050764D">
            <w:pPr>
              <w:rPr>
                <w:sz w:val="22"/>
                <w:szCs w:val="22"/>
              </w:rPr>
            </w:pPr>
            <w:r w:rsidRPr="0036095B">
              <w:rPr>
                <w:sz w:val="22"/>
                <w:szCs w:val="22"/>
              </w:rPr>
              <w:t>12,26 (1,25)</w:t>
            </w:r>
          </w:p>
        </w:tc>
        <w:tc>
          <w:tcPr>
            <w:tcW w:w="1275" w:type="dxa"/>
          </w:tcPr>
          <w:p w:rsidR="000E7631" w:rsidRPr="0036095B" w:rsidRDefault="000E7631" w:rsidP="0050764D">
            <w:pPr>
              <w:rPr>
                <w:sz w:val="22"/>
                <w:szCs w:val="22"/>
              </w:rPr>
            </w:pPr>
            <w:r w:rsidRPr="0036095B">
              <w:rPr>
                <w:sz w:val="22"/>
                <w:szCs w:val="22"/>
              </w:rPr>
              <w:t>4,9 (0,5)</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r w:rsidRPr="0036095B">
              <w:rPr>
                <w:sz w:val="22"/>
                <w:szCs w:val="22"/>
              </w:rPr>
              <w:t>4СК1-1,6</w:t>
            </w:r>
          </w:p>
        </w:tc>
        <w:tc>
          <w:tcPr>
            <w:tcW w:w="1417" w:type="dxa"/>
          </w:tcPr>
          <w:p w:rsidR="000E7631" w:rsidRPr="0036095B" w:rsidRDefault="000E7631" w:rsidP="0050764D">
            <w:pPr>
              <w:jc w:val="center"/>
              <w:rPr>
                <w:sz w:val="22"/>
                <w:szCs w:val="22"/>
              </w:rPr>
            </w:pPr>
            <w:r w:rsidRPr="0036095B">
              <w:rPr>
                <w:sz w:val="22"/>
                <w:szCs w:val="22"/>
              </w:rPr>
              <w:t>1,6</w:t>
            </w:r>
          </w:p>
        </w:tc>
        <w:tc>
          <w:tcPr>
            <w:tcW w:w="1276" w:type="dxa"/>
            <w:vMerge/>
          </w:tcPr>
          <w:p w:rsidR="000E7631" w:rsidRPr="0036095B" w:rsidRDefault="000E7631" w:rsidP="0050764D">
            <w:pPr>
              <w:rPr>
                <w:sz w:val="22"/>
                <w:szCs w:val="22"/>
              </w:rPr>
            </w:pPr>
          </w:p>
        </w:tc>
        <w:tc>
          <w:tcPr>
            <w:tcW w:w="1276" w:type="dxa"/>
          </w:tcPr>
          <w:p w:rsidR="000E7631" w:rsidRPr="0036095B" w:rsidRDefault="000E7631" w:rsidP="0050764D">
            <w:r w:rsidRPr="0036095B">
              <w:rPr>
                <w:sz w:val="22"/>
                <w:szCs w:val="22"/>
              </w:rPr>
              <w:t>ВК – 0,63</w:t>
            </w:r>
          </w:p>
        </w:tc>
        <w:tc>
          <w:tcPr>
            <w:tcW w:w="1276" w:type="dxa"/>
          </w:tcPr>
          <w:p w:rsidR="000E7631" w:rsidRPr="0036095B" w:rsidRDefault="000E7631" w:rsidP="0050764D">
            <w:pPr>
              <w:rPr>
                <w:sz w:val="22"/>
                <w:szCs w:val="22"/>
              </w:rPr>
            </w:pPr>
            <w:r w:rsidRPr="0036095B">
              <w:rPr>
                <w:sz w:val="22"/>
                <w:szCs w:val="22"/>
              </w:rPr>
              <w:t>15,7 (1,6)</w:t>
            </w:r>
          </w:p>
        </w:tc>
        <w:tc>
          <w:tcPr>
            <w:tcW w:w="1275" w:type="dxa"/>
          </w:tcPr>
          <w:p w:rsidR="000E7631" w:rsidRPr="0036095B" w:rsidRDefault="000E7631" w:rsidP="0050764D">
            <w:pPr>
              <w:rPr>
                <w:sz w:val="22"/>
                <w:szCs w:val="22"/>
              </w:rPr>
            </w:pPr>
            <w:r w:rsidRPr="0036095B">
              <w:rPr>
                <w:sz w:val="22"/>
                <w:szCs w:val="22"/>
              </w:rPr>
              <w:t>6,18 (0,63)</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r w:rsidRPr="0036095B">
              <w:rPr>
                <w:sz w:val="22"/>
                <w:szCs w:val="22"/>
              </w:rPr>
              <w:t>4СК1-2,0</w:t>
            </w:r>
          </w:p>
        </w:tc>
        <w:tc>
          <w:tcPr>
            <w:tcW w:w="1417" w:type="dxa"/>
          </w:tcPr>
          <w:p w:rsidR="000E7631" w:rsidRPr="0036095B" w:rsidRDefault="000E7631" w:rsidP="0050764D">
            <w:pPr>
              <w:jc w:val="center"/>
              <w:rPr>
                <w:sz w:val="22"/>
                <w:szCs w:val="22"/>
              </w:rPr>
            </w:pPr>
            <w:r w:rsidRPr="0036095B">
              <w:rPr>
                <w:sz w:val="22"/>
                <w:szCs w:val="22"/>
              </w:rPr>
              <w:t>2,0</w:t>
            </w:r>
          </w:p>
        </w:tc>
        <w:tc>
          <w:tcPr>
            <w:tcW w:w="1276" w:type="dxa"/>
            <w:vMerge w:val="restart"/>
          </w:tcPr>
          <w:p w:rsidR="000E7631" w:rsidRPr="0036095B" w:rsidRDefault="000E7631" w:rsidP="0050764D">
            <w:pPr>
              <w:rPr>
                <w:sz w:val="22"/>
                <w:szCs w:val="22"/>
              </w:rPr>
            </w:pPr>
          </w:p>
          <w:p w:rsidR="000E7631" w:rsidRPr="0036095B" w:rsidRDefault="000E7631" w:rsidP="0050764D">
            <w:pPr>
              <w:rPr>
                <w:sz w:val="22"/>
                <w:szCs w:val="22"/>
              </w:rPr>
            </w:pPr>
            <w:r w:rsidRPr="0036095B">
              <w:rPr>
                <w:sz w:val="22"/>
                <w:szCs w:val="22"/>
              </w:rPr>
              <w:t>1300-15000</w:t>
            </w:r>
          </w:p>
        </w:tc>
        <w:tc>
          <w:tcPr>
            <w:tcW w:w="1276" w:type="dxa"/>
          </w:tcPr>
          <w:p w:rsidR="000E7631" w:rsidRPr="0036095B" w:rsidRDefault="000E7631" w:rsidP="0050764D">
            <w:r w:rsidRPr="0036095B">
              <w:rPr>
                <w:sz w:val="22"/>
                <w:szCs w:val="22"/>
              </w:rPr>
              <w:t>ВК – 0,8</w:t>
            </w:r>
          </w:p>
        </w:tc>
        <w:tc>
          <w:tcPr>
            <w:tcW w:w="1276" w:type="dxa"/>
          </w:tcPr>
          <w:p w:rsidR="000E7631" w:rsidRPr="0036095B" w:rsidRDefault="000E7631" w:rsidP="0050764D">
            <w:pPr>
              <w:rPr>
                <w:sz w:val="22"/>
                <w:szCs w:val="22"/>
              </w:rPr>
            </w:pPr>
            <w:r w:rsidRPr="0036095B">
              <w:rPr>
                <w:sz w:val="22"/>
                <w:szCs w:val="22"/>
              </w:rPr>
              <w:t>19,62 (2,0)</w:t>
            </w:r>
          </w:p>
        </w:tc>
        <w:tc>
          <w:tcPr>
            <w:tcW w:w="1275" w:type="dxa"/>
          </w:tcPr>
          <w:p w:rsidR="000E7631" w:rsidRPr="0036095B" w:rsidRDefault="000E7631" w:rsidP="0050764D">
            <w:pPr>
              <w:rPr>
                <w:sz w:val="22"/>
                <w:szCs w:val="22"/>
              </w:rPr>
            </w:pPr>
            <w:r w:rsidRPr="0036095B">
              <w:rPr>
                <w:sz w:val="22"/>
                <w:szCs w:val="22"/>
              </w:rPr>
              <w:t>7,85 (0,8)</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r w:rsidRPr="0036095B">
              <w:rPr>
                <w:sz w:val="22"/>
                <w:szCs w:val="22"/>
              </w:rPr>
              <w:t>4СК1-2,5</w:t>
            </w:r>
          </w:p>
        </w:tc>
        <w:tc>
          <w:tcPr>
            <w:tcW w:w="1417" w:type="dxa"/>
          </w:tcPr>
          <w:p w:rsidR="000E7631" w:rsidRPr="0036095B" w:rsidRDefault="000E7631" w:rsidP="0050764D">
            <w:pPr>
              <w:jc w:val="center"/>
              <w:rPr>
                <w:sz w:val="22"/>
                <w:szCs w:val="22"/>
              </w:rPr>
            </w:pPr>
            <w:r w:rsidRPr="0036095B">
              <w:rPr>
                <w:sz w:val="22"/>
                <w:szCs w:val="22"/>
              </w:rPr>
              <w:t>2,5</w:t>
            </w:r>
          </w:p>
        </w:tc>
        <w:tc>
          <w:tcPr>
            <w:tcW w:w="1276" w:type="dxa"/>
            <w:vMerge/>
          </w:tcPr>
          <w:p w:rsidR="000E7631" w:rsidRPr="0036095B" w:rsidRDefault="000E7631" w:rsidP="0050764D">
            <w:pPr>
              <w:rPr>
                <w:sz w:val="22"/>
                <w:szCs w:val="22"/>
              </w:rPr>
            </w:pPr>
          </w:p>
        </w:tc>
        <w:tc>
          <w:tcPr>
            <w:tcW w:w="1276" w:type="dxa"/>
          </w:tcPr>
          <w:p w:rsidR="000E7631" w:rsidRPr="0036095B" w:rsidRDefault="000E7631" w:rsidP="0050764D">
            <w:r w:rsidRPr="0036095B">
              <w:rPr>
                <w:sz w:val="22"/>
                <w:szCs w:val="22"/>
              </w:rPr>
              <w:t>ВК – 1,0</w:t>
            </w:r>
          </w:p>
        </w:tc>
        <w:tc>
          <w:tcPr>
            <w:tcW w:w="1276" w:type="dxa"/>
          </w:tcPr>
          <w:p w:rsidR="000E7631" w:rsidRPr="0036095B" w:rsidRDefault="000E7631" w:rsidP="0050764D">
            <w:pPr>
              <w:rPr>
                <w:sz w:val="22"/>
                <w:szCs w:val="22"/>
              </w:rPr>
            </w:pPr>
            <w:r w:rsidRPr="0036095B">
              <w:rPr>
                <w:sz w:val="22"/>
                <w:szCs w:val="22"/>
              </w:rPr>
              <w:t>24,52 (2,5)</w:t>
            </w:r>
          </w:p>
        </w:tc>
        <w:tc>
          <w:tcPr>
            <w:tcW w:w="1275" w:type="dxa"/>
          </w:tcPr>
          <w:p w:rsidR="000E7631" w:rsidRPr="0036095B" w:rsidRDefault="000E7631" w:rsidP="0050764D">
            <w:pPr>
              <w:rPr>
                <w:sz w:val="22"/>
                <w:szCs w:val="22"/>
              </w:rPr>
            </w:pPr>
            <w:r w:rsidRPr="0036095B">
              <w:rPr>
                <w:sz w:val="22"/>
                <w:szCs w:val="22"/>
              </w:rPr>
              <w:t>9,81 (1,0)</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r w:rsidRPr="0036095B">
              <w:rPr>
                <w:sz w:val="22"/>
                <w:szCs w:val="22"/>
              </w:rPr>
              <w:t>4СК1-3,2</w:t>
            </w:r>
          </w:p>
        </w:tc>
        <w:tc>
          <w:tcPr>
            <w:tcW w:w="1417" w:type="dxa"/>
          </w:tcPr>
          <w:p w:rsidR="000E7631" w:rsidRPr="0036095B" w:rsidRDefault="000E7631" w:rsidP="0050764D">
            <w:pPr>
              <w:jc w:val="center"/>
              <w:rPr>
                <w:sz w:val="22"/>
                <w:szCs w:val="22"/>
              </w:rPr>
            </w:pPr>
            <w:r w:rsidRPr="0036095B">
              <w:rPr>
                <w:sz w:val="22"/>
                <w:szCs w:val="22"/>
              </w:rPr>
              <w:t>3,2</w:t>
            </w:r>
          </w:p>
        </w:tc>
        <w:tc>
          <w:tcPr>
            <w:tcW w:w="1276" w:type="dxa"/>
            <w:vMerge/>
          </w:tcPr>
          <w:p w:rsidR="000E7631" w:rsidRPr="0036095B" w:rsidRDefault="000E7631" w:rsidP="0050764D">
            <w:pPr>
              <w:rPr>
                <w:sz w:val="22"/>
                <w:szCs w:val="22"/>
              </w:rPr>
            </w:pPr>
          </w:p>
        </w:tc>
        <w:tc>
          <w:tcPr>
            <w:tcW w:w="1276" w:type="dxa"/>
          </w:tcPr>
          <w:p w:rsidR="000E7631" w:rsidRPr="0036095B" w:rsidRDefault="000E7631" w:rsidP="0050764D">
            <w:r w:rsidRPr="0036095B">
              <w:rPr>
                <w:sz w:val="22"/>
                <w:szCs w:val="22"/>
              </w:rPr>
              <w:t>ВК – 1,25</w:t>
            </w:r>
          </w:p>
        </w:tc>
        <w:tc>
          <w:tcPr>
            <w:tcW w:w="1276" w:type="dxa"/>
          </w:tcPr>
          <w:p w:rsidR="000E7631" w:rsidRPr="0036095B" w:rsidRDefault="000E7631" w:rsidP="0050764D">
            <w:pPr>
              <w:rPr>
                <w:sz w:val="22"/>
                <w:szCs w:val="22"/>
              </w:rPr>
            </w:pPr>
            <w:r w:rsidRPr="0036095B">
              <w:rPr>
                <w:sz w:val="22"/>
                <w:szCs w:val="22"/>
              </w:rPr>
              <w:t>31,4 (3,2)</w:t>
            </w:r>
          </w:p>
        </w:tc>
        <w:tc>
          <w:tcPr>
            <w:tcW w:w="1275" w:type="dxa"/>
          </w:tcPr>
          <w:p w:rsidR="000E7631" w:rsidRPr="0036095B" w:rsidRDefault="000E7631" w:rsidP="0050764D">
            <w:pPr>
              <w:rPr>
                <w:sz w:val="22"/>
                <w:szCs w:val="22"/>
              </w:rPr>
            </w:pPr>
            <w:r w:rsidRPr="0036095B">
              <w:rPr>
                <w:sz w:val="22"/>
                <w:szCs w:val="22"/>
              </w:rPr>
              <w:t>12,26 (1,25)</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r w:rsidRPr="0036095B">
              <w:rPr>
                <w:sz w:val="22"/>
                <w:szCs w:val="22"/>
              </w:rPr>
              <w:t>4СК1-4,0</w:t>
            </w:r>
          </w:p>
        </w:tc>
        <w:tc>
          <w:tcPr>
            <w:tcW w:w="1417" w:type="dxa"/>
          </w:tcPr>
          <w:p w:rsidR="000E7631" w:rsidRPr="0036095B" w:rsidRDefault="000E7631" w:rsidP="0050764D">
            <w:pPr>
              <w:jc w:val="center"/>
              <w:rPr>
                <w:sz w:val="22"/>
                <w:szCs w:val="22"/>
              </w:rPr>
            </w:pPr>
            <w:r w:rsidRPr="0036095B">
              <w:rPr>
                <w:sz w:val="22"/>
                <w:szCs w:val="22"/>
              </w:rPr>
              <w:t>4,0</w:t>
            </w:r>
          </w:p>
        </w:tc>
        <w:tc>
          <w:tcPr>
            <w:tcW w:w="1276" w:type="dxa"/>
            <w:vMerge w:val="restart"/>
          </w:tcPr>
          <w:p w:rsidR="000E7631" w:rsidRPr="0036095B" w:rsidRDefault="000E7631" w:rsidP="0050764D">
            <w:pPr>
              <w:rPr>
                <w:sz w:val="22"/>
                <w:szCs w:val="22"/>
              </w:rPr>
            </w:pPr>
          </w:p>
          <w:p w:rsidR="000E7631" w:rsidRPr="0036095B" w:rsidRDefault="000E7631" w:rsidP="0050764D">
            <w:pPr>
              <w:rPr>
                <w:sz w:val="22"/>
                <w:szCs w:val="22"/>
              </w:rPr>
            </w:pPr>
            <w:r w:rsidRPr="0036095B">
              <w:rPr>
                <w:sz w:val="22"/>
                <w:szCs w:val="22"/>
              </w:rPr>
              <w:t>1600-16000</w:t>
            </w:r>
          </w:p>
        </w:tc>
        <w:tc>
          <w:tcPr>
            <w:tcW w:w="1276" w:type="dxa"/>
          </w:tcPr>
          <w:p w:rsidR="000E7631" w:rsidRPr="0036095B" w:rsidRDefault="000E7631" w:rsidP="0050764D">
            <w:r w:rsidRPr="0036095B">
              <w:rPr>
                <w:sz w:val="22"/>
                <w:szCs w:val="22"/>
              </w:rPr>
              <w:t>ВК – 1,6</w:t>
            </w:r>
          </w:p>
        </w:tc>
        <w:tc>
          <w:tcPr>
            <w:tcW w:w="1276" w:type="dxa"/>
          </w:tcPr>
          <w:p w:rsidR="000E7631" w:rsidRPr="0036095B" w:rsidRDefault="000E7631" w:rsidP="0050764D">
            <w:pPr>
              <w:rPr>
                <w:sz w:val="22"/>
                <w:szCs w:val="22"/>
              </w:rPr>
            </w:pPr>
            <w:r w:rsidRPr="0036095B">
              <w:rPr>
                <w:sz w:val="22"/>
                <w:szCs w:val="22"/>
              </w:rPr>
              <w:t>39,24 (4,0)</w:t>
            </w:r>
          </w:p>
        </w:tc>
        <w:tc>
          <w:tcPr>
            <w:tcW w:w="1275" w:type="dxa"/>
          </w:tcPr>
          <w:p w:rsidR="000E7631" w:rsidRPr="0036095B" w:rsidRDefault="000E7631" w:rsidP="0050764D">
            <w:pPr>
              <w:rPr>
                <w:sz w:val="22"/>
                <w:szCs w:val="22"/>
              </w:rPr>
            </w:pPr>
            <w:r w:rsidRPr="0036095B">
              <w:rPr>
                <w:sz w:val="22"/>
                <w:szCs w:val="22"/>
              </w:rPr>
              <w:t>15,7 (1,6)</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r w:rsidRPr="0036095B">
              <w:rPr>
                <w:sz w:val="22"/>
                <w:szCs w:val="22"/>
              </w:rPr>
              <w:t>4СК1-5,0</w:t>
            </w:r>
          </w:p>
        </w:tc>
        <w:tc>
          <w:tcPr>
            <w:tcW w:w="1417" w:type="dxa"/>
          </w:tcPr>
          <w:p w:rsidR="000E7631" w:rsidRPr="0036095B" w:rsidRDefault="000E7631" w:rsidP="0050764D">
            <w:pPr>
              <w:jc w:val="center"/>
              <w:rPr>
                <w:sz w:val="22"/>
                <w:szCs w:val="22"/>
              </w:rPr>
            </w:pPr>
            <w:r w:rsidRPr="0036095B">
              <w:rPr>
                <w:sz w:val="22"/>
                <w:szCs w:val="22"/>
              </w:rPr>
              <w:t>5,0</w:t>
            </w:r>
          </w:p>
        </w:tc>
        <w:tc>
          <w:tcPr>
            <w:tcW w:w="1276" w:type="dxa"/>
            <w:vMerge/>
          </w:tcPr>
          <w:p w:rsidR="000E7631" w:rsidRPr="0036095B" w:rsidRDefault="000E7631" w:rsidP="0050764D">
            <w:pPr>
              <w:rPr>
                <w:sz w:val="22"/>
                <w:szCs w:val="22"/>
              </w:rPr>
            </w:pPr>
          </w:p>
        </w:tc>
        <w:tc>
          <w:tcPr>
            <w:tcW w:w="1276" w:type="dxa"/>
          </w:tcPr>
          <w:p w:rsidR="000E7631" w:rsidRPr="0036095B" w:rsidRDefault="000E7631" w:rsidP="0050764D">
            <w:r w:rsidRPr="0036095B">
              <w:rPr>
                <w:sz w:val="22"/>
                <w:szCs w:val="22"/>
              </w:rPr>
              <w:t>ВК – 2,0</w:t>
            </w:r>
          </w:p>
        </w:tc>
        <w:tc>
          <w:tcPr>
            <w:tcW w:w="1276" w:type="dxa"/>
          </w:tcPr>
          <w:p w:rsidR="000E7631" w:rsidRPr="0036095B" w:rsidRDefault="000E7631" w:rsidP="0050764D">
            <w:pPr>
              <w:rPr>
                <w:sz w:val="22"/>
                <w:szCs w:val="22"/>
              </w:rPr>
            </w:pPr>
            <w:r w:rsidRPr="0036095B">
              <w:rPr>
                <w:sz w:val="22"/>
                <w:szCs w:val="22"/>
              </w:rPr>
              <w:t>49,05 (5,0)</w:t>
            </w:r>
          </w:p>
        </w:tc>
        <w:tc>
          <w:tcPr>
            <w:tcW w:w="1275" w:type="dxa"/>
          </w:tcPr>
          <w:p w:rsidR="000E7631" w:rsidRPr="0036095B" w:rsidRDefault="000E7631" w:rsidP="0050764D">
            <w:pPr>
              <w:rPr>
                <w:sz w:val="22"/>
                <w:szCs w:val="22"/>
              </w:rPr>
            </w:pPr>
            <w:r w:rsidRPr="0036095B">
              <w:rPr>
                <w:sz w:val="22"/>
                <w:szCs w:val="22"/>
              </w:rPr>
              <w:t>19,62 (2,0)</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r w:rsidRPr="0036095B">
              <w:rPr>
                <w:sz w:val="22"/>
                <w:szCs w:val="22"/>
              </w:rPr>
              <w:t>4СК1-6,3</w:t>
            </w:r>
          </w:p>
        </w:tc>
        <w:tc>
          <w:tcPr>
            <w:tcW w:w="1417" w:type="dxa"/>
          </w:tcPr>
          <w:p w:rsidR="000E7631" w:rsidRPr="0036095B" w:rsidRDefault="000E7631" w:rsidP="0050764D">
            <w:pPr>
              <w:jc w:val="center"/>
              <w:rPr>
                <w:sz w:val="22"/>
                <w:szCs w:val="22"/>
              </w:rPr>
            </w:pPr>
            <w:r w:rsidRPr="0036095B">
              <w:rPr>
                <w:sz w:val="22"/>
                <w:szCs w:val="22"/>
              </w:rPr>
              <w:t>6,3</w:t>
            </w:r>
          </w:p>
        </w:tc>
        <w:tc>
          <w:tcPr>
            <w:tcW w:w="1276" w:type="dxa"/>
            <w:vMerge/>
          </w:tcPr>
          <w:p w:rsidR="000E7631" w:rsidRPr="0036095B" w:rsidRDefault="000E7631" w:rsidP="0050764D">
            <w:pPr>
              <w:rPr>
                <w:sz w:val="22"/>
                <w:szCs w:val="22"/>
              </w:rPr>
            </w:pPr>
          </w:p>
        </w:tc>
        <w:tc>
          <w:tcPr>
            <w:tcW w:w="1276" w:type="dxa"/>
          </w:tcPr>
          <w:p w:rsidR="000E7631" w:rsidRPr="0036095B" w:rsidRDefault="000E7631" w:rsidP="0050764D">
            <w:r w:rsidRPr="0036095B">
              <w:rPr>
                <w:sz w:val="22"/>
                <w:szCs w:val="22"/>
              </w:rPr>
              <w:t>ВК – 2,5</w:t>
            </w:r>
          </w:p>
        </w:tc>
        <w:tc>
          <w:tcPr>
            <w:tcW w:w="1276" w:type="dxa"/>
          </w:tcPr>
          <w:p w:rsidR="000E7631" w:rsidRPr="0036095B" w:rsidRDefault="000E7631" w:rsidP="0050764D">
            <w:pPr>
              <w:rPr>
                <w:sz w:val="22"/>
                <w:szCs w:val="22"/>
              </w:rPr>
            </w:pPr>
            <w:r w:rsidRPr="0036095B">
              <w:rPr>
                <w:sz w:val="22"/>
                <w:szCs w:val="22"/>
              </w:rPr>
              <w:t>61,8 (6,3)</w:t>
            </w:r>
          </w:p>
        </w:tc>
        <w:tc>
          <w:tcPr>
            <w:tcW w:w="1275" w:type="dxa"/>
          </w:tcPr>
          <w:p w:rsidR="000E7631" w:rsidRPr="0036095B" w:rsidRDefault="000E7631" w:rsidP="0050764D">
            <w:pPr>
              <w:rPr>
                <w:sz w:val="22"/>
                <w:szCs w:val="22"/>
              </w:rPr>
            </w:pPr>
            <w:r w:rsidRPr="0036095B">
              <w:rPr>
                <w:sz w:val="22"/>
                <w:szCs w:val="22"/>
              </w:rPr>
              <w:t>24,52 (2,5)</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r w:rsidR="000E7631" w:rsidRPr="0036095B" w:rsidTr="0050764D">
        <w:tc>
          <w:tcPr>
            <w:tcW w:w="284" w:type="dxa"/>
            <w:vMerge/>
          </w:tcPr>
          <w:p w:rsidR="000E7631" w:rsidRPr="0036095B" w:rsidRDefault="000E7631" w:rsidP="0050764D">
            <w:pPr>
              <w:rPr>
                <w:sz w:val="22"/>
                <w:szCs w:val="22"/>
              </w:rPr>
            </w:pPr>
          </w:p>
        </w:tc>
        <w:tc>
          <w:tcPr>
            <w:tcW w:w="1134" w:type="dxa"/>
          </w:tcPr>
          <w:p w:rsidR="000E7631" w:rsidRPr="0036095B" w:rsidRDefault="000E7631" w:rsidP="0050764D">
            <w:r w:rsidRPr="0036095B">
              <w:rPr>
                <w:sz w:val="22"/>
                <w:szCs w:val="22"/>
              </w:rPr>
              <w:t>4СК1-8,0</w:t>
            </w:r>
          </w:p>
        </w:tc>
        <w:tc>
          <w:tcPr>
            <w:tcW w:w="1417" w:type="dxa"/>
          </w:tcPr>
          <w:p w:rsidR="000E7631" w:rsidRPr="0036095B" w:rsidRDefault="000E7631" w:rsidP="0050764D">
            <w:pPr>
              <w:jc w:val="center"/>
              <w:rPr>
                <w:sz w:val="22"/>
                <w:szCs w:val="22"/>
              </w:rPr>
            </w:pPr>
            <w:r w:rsidRPr="0036095B">
              <w:rPr>
                <w:sz w:val="22"/>
                <w:szCs w:val="22"/>
              </w:rPr>
              <w:t>8,0</w:t>
            </w:r>
          </w:p>
        </w:tc>
        <w:tc>
          <w:tcPr>
            <w:tcW w:w="1276" w:type="dxa"/>
          </w:tcPr>
          <w:p w:rsidR="000E7631" w:rsidRPr="0036095B" w:rsidRDefault="000E7631" w:rsidP="0050764D">
            <w:pPr>
              <w:rPr>
                <w:sz w:val="22"/>
                <w:szCs w:val="22"/>
              </w:rPr>
            </w:pPr>
            <w:r w:rsidRPr="0036095B">
              <w:rPr>
                <w:sz w:val="22"/>
                <w:szCs w:val="22"/>
              </w:rPr>
              <w:t>1800-20000</w:t>
            </w:r>
          </w:p>
        </w:tc>
        <w:tc>
          <w:tcPr>
            <w:tcW w:w="1276" w:type="dxa"/>
          </w:tcPr>
          <w:p w:rsidR="000E7631" w:rsidRPr="0036095B" w:rsidRDefault="000E7631" w:rsidP="0050764D">
            <w:r w:rsidRPr="0036095B">
              <w:rPr>
                <w:sz w:val="22"/>
                <w:szCs w:val="22"/>
              </w:rPr>
              <w:t>ВК – 3,2</w:t>
            </w:r>
          </w:p>
        </w:tc>
        <w:tc>
          <w:tcPr>
            <w:tcW w:w="1276" w:type="dxa"/>
          </w:tcPr>
          <w:p w:rsidR="000E7631" w:rsidRPr="0036095B" w:rsidRDefault="000E7631" w:rsidP="0050764D">
            <w:pPr>
              <w:rPr>
                <w:sz w:val="22"/>
                <w:szCs w:val="22"/>
              </w:rPr>
            </w:pPr>
            <w:r w:rsidRPr="0036095B">
              <w:rPr>
                <w:sz w:val="22"/>
                <w:szCs w:val="22"/>
              </w:rPr>
              <w:t>78,5 (8,0)</w:t>
            </w:r>
          </w:p>
        </w:tc>
        <w:tc>
          <w:tcPr>
            <w:tcW w:w="1275" w:type="dxa"/>
          </w:tcPr>
          <w:p w:rsidR="000E7631" w:rsidRPr="0036095B" w:rsidRDefault="000E7631" w:rsidP="0050764D">
            <w:pPr>
              <w:rPr>
                <w:sz w:val="22"/>
                <w:szCs w:val="22"/>
              </w:rPr>
            </w:pPr>
            <w:r w:rsidRPr="0036095B">
              <w:rPr>
                <w:sz w:val="22"/>
                <w:szCs w:val="22"/>
              </w:rPr>
              <w:t>31,4 (3,2)</w:t>
            </w:r>
          </w:p>
        </w:tc>
        <w:tc>
          <w:tcPr>
            <w:tcW w:w="1134" w:type="dxa"/>
            <w:vMerge/>
          </w:tcPr>
          <w:p w:rsidR="000E7631" w:rsidRPr="0036095B" w:rsidRDefault="000E7631" w:rsidP="0050764D">
            <w:pPr>
              <w:rPr>
                <w:sz w:val="22"/>
                <w:szCs w:val="22"/>
              </w:rPr>
            </w:pPr>
          </w:p>
        </w:tc>
        <w:tc>
          <w:tcPr>
            <w:tcW w:w="851" w:type="dxa"/>
            <w:vMerge/>
          </w:tcPr>
          <w:p w:rsidR="000E7631" w:rsidRPr="0036095B" w:rsidRDefault="000E7631" w:rsidP="0050764D">
            <w:pPr>
              <w:rPr>
                <w:sz w:val="22"/>
                <w:szCs w:val="22"/>
              </w:rPr>
            </w:pPr>
          </w:p>
        </w:tc>
      </w:tr>
    </w:tbl>
    <w:p w:rsidR="000E7631" w:rsidRPr="0036095B" w:rsidRDefault="000E7631" w:rsidP="000E7631">
      <w:pPr>
        <w:rPr>
          <w:sz w:val="22"/>
          <w:szCs w:val="22"/>
        </w:rPr>
      </w:pPr>
    </w:p>
    <w:p w:rsidR="000E7631" w:rsidRPr="00A43746" w:rsidRDefault="000E7631" w:rsidP="000E7631">
      <w:pPr>
        <w:jc w:val="both"/>
        <w:rPr>
          <w:b/>
          <w:color w:val="FF0000"/>
          <w:sz w:val="28"/>
          <w:szCs w:val="28"/>
        </w:rPr>
      </w:pPr>
      <w:r w:rsidRPr="00A43746">
        <w:rPr>
          <w:b/>
          <w:color w:val="FF0000"/>
          <w:sz w:val="28"/>
          <w:szCs w:val="28"/>
        </w:rPr>
        <w:t>Номер разрешения 11-1-</w:t>
      </w:r>
      <w:r>
        <w:rPr>
          <w:b/>
          <w:color w:val="FF0000"/>
          <w:sz w:val="28"/>
          <w:szCs w:val="28"/>
        </w:rPr>
        <w:t>033/4</w:t>
      </w:r>
      <w:r w:rsidRPr="00A43746">
        <w:rPr>
          <w:b/>
          <w:color w:val="FF0000"/>
          <w:sz w:val="28"/>
          <w:szCs w:val="28"/>
        </w:rPr>
        <w:t>-2015</w:t>
      </w:r>
    </w:p>
    <w:p w:rsidR="000E7631" w:rsidRPr="00034CE1" w:rsidRDefault="000E7631" w:rsidP="000E7631">
      <w:pPr>
        <w:jc w:val="both"/>
        <w:rPr>
          <w:sz w:val="28"/>
          <w:szCs w:val="28"/>
        </w:rPr>
      </w:pPr>
      <w:r w:rsidRPr="00034CE1">
        <w:rPr>
          <w:b/>
          <w:sz w:val="28"/>
          <w:szCs w:val="28"/>
        </w:rPr>
        <w:t xml:space="preserve">дата выдачи </w:t>
      </w:r>
      <w:r>
        <w:rPr>
          <w:sz w:val="28"/>
          <w:szCs w:val="28"/>
        </w:rPr>
        <w:t>02</w:t>
      </w:r>
      <w:r w:rsidRPr="00034CE1">
        <w:rPr>
          <w:sz w:val="28"/>
          <w:szCs w:val="28"/>
        </w:rPr>
        <w:t xml:space="preserve"> </w:t>
      </w:r>
      <w:r>
        <w:rPr>
          <w:sz w:val="28"/>
          <w:szCs w:val="28"/>
        </w:rPr>
        <w:t>февраля</w:t>
      </w:r>
      <w:r w:rsidRPr="00034CE1">
        <w:rPr>
          <w:sz w:val="28"/>
          <w:szCs w:val="28"/>
        </w:rPr>
        <w:t xml:space="preserve"> 201</w:t>
      </w:r>
      <w:r>
        <w:rPr>
          <w:sz w:val="28"/>
          <w:szCs w:val="28"/>
        </w:rPr>
        <w:t>5</w:t>
      </w:r>
      <w:r w:rsidRPr="00034CE1">
        <w:rPr>
          <w:sz w:val="28"/>
          <w:szCs w:val="28"/>
        </w:rPr>
        <w:t xml:space="preserve"> г.</w:t>
      </w:r>
    </w:p>
    <w:p w:rsidR="000E7631" w:rsidRPr="00034CE1" w:rsidRDefault="000E7631" w:rsidP="000E7631">
      <w:pPr>
        <w:jc w:val="both"/>
        <w:rPr>
          <w:sz w:val="28"/>
          <w:szCs w:val="28"/>
        </w:rPr>
      </w:pPr>
      <w:r w:rsidRPr="00034CE1">
        <w:rPr>
          <w:b/>
          <w:sz w:val="28"/>
          <w:szCs w:val="28"/>
        </w:rPr>
        <w:t>действительно</w:t>
      </w:r>
      <w:r w:rsidRPr="00034CE1">
        <w:rPr>
          <w:sz w:val="28"/>
          <w:szCs w:val="28"/>
        </w:rPr>
        <w:t xml:space="preserve"> </w:t>
      </w:r>
      <w:r>
        <w:rPr>
          <w:sz w:val="28"/>
          <w:szCs w:val="28"/>
        </w:rPr>
        <w:t>13</w:t>
      </w:r>
      <w:r w:rsidRPr="00034CE1">
        <w:rPr>
          <w:sz w:val="28"/>
          <w:szCs w:val="28"/>
        </w:rPr>
        <w:t xml:space="preserve"> </w:t>
      </w:r>
      <w:r>
        <w:rPr>
          <w:sz w:val="28"/>
          <w:szCs w:val="28"/>
        </w:rPr>
        <w:t>июля</w:t>
      </w:r>
      <w:r w:rsidRPr="00034CE1">
        <w:rPr>
          <w:sz w:val="28"/>
          <w:szCs w:val="28"/>
        </w:rPr>
        <w:t xml:space="preserve"> 20</w:t>
      </w:r>
      <w:r>
        <w:rPr>
          <w:sz w:val="28"/>
          <w:szCs w:val="28"/>
        </w:rPr>
        <w:t>19</w:t>
      </w:r>
      <w:r w:rsidRPr="00034CE1">
        <w:rPr>
          <w:sz w:val="28"/>
          <w:szCs w:val="28"/>
        </w:rPr>
        <w:t xml:space="preserve"> г.</w:t>
      </w:r>
    </w:p>
    <w:p w:rsidR="000E7631" w:rsidRDefault="000E7631" w:rsidP="000E7631">
      <w:pPr>
        <w:jc w:val="both"/>
        <w:rPr>
          <w:sz w:val="30"/>
          <w:szCs w:val="30"/>
        </w:rPr>
      </w:pPr>
      <w:r w:rsidRPr="00034CE1">
        <w:rPr>
          <w:b/>
          <w:sz w:val="28"/>
          <w:szCs w:val="28"/>
        </w:rPr>
        <w:t>Выдано</w:t>
      </w:r>
      <w:r w:rsidRPr="00A43746">
        <w:rPr>
          <w:b/>
          <w:sz w:val="28"/>
          <w:szCs w:val="28"/>
        </w:rPr>
        <w:t xml:space="preserve"> </w:t>
      </w:r>
      <w:r w:rsidRPr="00A43746">
        <w:rPr>
          <w:sz w:val="30"/>
          <w:szCs w:val="30"/>
        </w:rPr>
        <w:t>Открытому акционерному обществу «</w:t>
      </w:r>
      <w:proofErr w:type="spellStart"/>
      <w:r w:rsidRPr="00A43746">
        <w:rPr>
          <w:sz w:val="30"/>
          <w:szCs w:val="30"/>
        </w:rPr>
        <w:t>Дорстроймонтажтрест</w:t>
      </w:r>
      <w:proofErr w:type="spellEnd"/>
      <w:r w:rsidRPr="00A43746">
        <w:rPr>
          <w:sz w:val="30"/>
          <w:szCs w:val="30"/>
        </w:rPr>
        <w:t>»</w:t>
      </w:r>
    </w:p>
    <w:p w:rsidR="000E7631" w:rsidRDefault="000E7631" w:rsidP="000E7631">
      <w:pPr>
        <w:jc w:val="both"/>
        <w:rPr>
          <w:sz w:val="30"/>
          <w:szCs w:val="30"/>
        </w:rPr>
      </w:pPr>
      <w:r w:rsidRPr="00034CE1">
        <w:rPr>
          <w:b/>
          <w:sz w:val="28"/>
          <w:szCs w:val="28"/>
        </w:rPr>
        <w:lastRenderedPageBreak/>
        <w:t>Адрес</w:t>
      </w:r>
      <w:r w:rsidRPr="00A43746">
        <w:rPr>
          <w:sz w:val="28"/>
          <w:szCs w:val="28"/>
        </w:rPr>
        <w:t xml:space="preserve"> </w:t>
      </w:r>
      <w:r w:rsidRPr="00A43746">
        <w:rPr>
          <w:sz w:val="30"/>
          <w:szCs w:val="30"/>
        </w:rPr>
        <w:t>Республика Беларусь, 220007, г.</w:t>
      </w:r>
      <w:r>
        <w:rPr>
          <w:sz w:val="30"/>
          <w:szCs w:val="30"/>
        </w:rPr>
        <w:t xml:space="preserve"> Минск, ул. Вокзальная, 13</w:t>
      </w:r>
    </w:p>
    <w:p w:rsidR="000E7631" w:rsidRDefault="000E7631" w:rsidP="000E7631">
      <w:pPr>
        <w:tabs>
          <w:tab w:val="left" w:pos="9923"/>
        </w:tabs>
        <w:rPr>
          <w:b/>
          <w:sz w:val="28"/>
          <w:szCs w:val="28"/>
        </w:rPr>
      </w:pPr>
      <w:r w:rsidRPr="00034CE1">
        <w:rPr>
          <w:b/>
          <w:sz w:val="28"/>
          <w:szCs w:val="28"/>
        </w:rPr>
        <w:t>Технические устройства</w:t>
      </w:r>
    </w:p>
    <w:p w:rsidR="000E7631" w:rsidRDefault="000E7631" w:rsidP="000E7631">
      <w:pPr>
        <w:jc w:val="both"/>
        <w:rPr>
          <w:sz w:val="30"/>
          <w:szCs w:val="30"/>
        </w:rPr>
      </w:pPr>
      <w:r w:rsidRPr="0036095B">
        <w:rPr>
          <w:sz w:val="30"/>
          <w:szCs w:val="30"/>
        </w:rPr>
        <w:t>На право изготовления технических устрой</w:t>
      </w:r>
      <w:proofErr w:type="gramStart"/>
      <w:r w:rsidRPr="0036095B">
        <w:rPr>
          <w:sz w:val="30"/>
          <w:szCs w:val="30"/>
        </w:rPr>
        <w:t>ств дл</w:t>
      </w:r>
      <w:proofErr w:type="gramEnd"/>
      <w:r w:rsidRPr="0036095B">
        <w:rPr>
          <w:sz w:val="30"/>
          <w:szCs w:val="30"/>
        </w:rPr>
        <w:t>я собственных нужд      (без применения сварки), применяемых на опасных производственных объектах филиалами «</w:t>
      </w:r>
      <w:proofErr w:type="spellStart"/>
      <w:r w:rsidRPr="0036095B">
        <w:rPr>
          <w:sz w:val="30"/>
          <w:szCs w:val="30"/>
        </w:rPr>
        <w:t>Осиповичский</w:t>
      </w:r>
      <w:proofErr w:type="spellEnd"/>
      <w:r w:rsidRPr="0036095B">
        <w:rPr>
          <w:sz w:val="30"/>
          <w:szCs w:val="30"/>
        </w:rPr>
        <w:t xml:space="preserve"> завод железобетонных конструкций», «Брестский завод железобетонных конструкций и строительных деталей»</w:t>
      </w:r>
      <w:r>
        <w:rPr>
          <w:sz w:val="30"/>
          <w:szCs w:val="30"/>
        </w:rPr>
        <w:t>.</w:t>
      </w:r>
    </w:p>
    <w:tbl>
      <w:tblPr>
        <w:tblStyle w:val="16"/>
        <w:tblpPr w:leftFromText="180" w:rightFromText="180" w:vertAnchor="page" w:horzAnchor="margin" w:tblpX="-6" w:tblpY="1546"/>
        <w:tblW w:w="10003" w:type="dxa"/>
        <w:tblLayout w:type="fixed"/>
        <w:tblCellMar>
          <w:left w:w="28" w:type="dxa"/>
          <w:right w:w="28" w:type="dxa"/>
        </w:tblCellMar>
        <w:tblLook w:val="04A0"/>
      </w:tblPr>
      <w:tblGrid>
        <w:gridCol w:w="454"/>
        <w:gridCol w:w="1417"/>
        <w:gridCol w:w="709"/>
        <w:gridCol w:w="992"/>
        <w:gridCol w:w="1843"/>
        <w:gridCol w:w="1134"/>
        <w:gridCol w:w="992"/>
        <w:gridCol w:w="1504"/>
        <w:gridCol w:w="958"/>
      </w:tblGrid>
      <w:tr w:rsidR="000E7631" w:rsidRPr="0036095B" w:rsidTr="0050764D">
        <w:trPr>
          <w:trHeight w:val="1470"/>
        </w:trPr>
        <w:tc>
          <w:tcPr>
            <w:tcW w:w="454" w:type="dxa"/>
            <w:vMerge w:val="restart"/>
          </w:tcPr>
          <w:p w:rsidR="000E7631" w:rsidRPr="0036095B" w:rsidRDefault="000E7631" w:rsidP="0050764D">
            <w:pPr>
              <w:jc w:val="center"/>
            </w:pPr>
            <w:r w:rsidRPr="0036095B">
              <w:t>№ п.п.</w:t>
            </w:r>
          </w:p>
        </w:tc>
        <w:tc>
          <w:tcPr>
            <w:tcW w:w="1417" w:type="dxa"/>
            <w:vMerge w:val="restart"/>
          </w:tcPr>
          <w:p w:rsidR="000E7631" w:rsidRPr="0036095B" w:rsidRDefault="000E7631" w:rsidP="0050764D">
            <w:pPr>
              <w:jc w:val="center"/>
            </w:pPr>
            <w:r w:rsidRPr="0036095B">
              <w:t>Обозначение стропа</w:t>
            </w:r>
          </w:p>
        </w:tc>
        <w:tc>
          <w:tcPr>
            <w:tcW w:w="1701" w:type="dxa"/>
            <w:gridSpan w:val="2"/>
            <w:tcBorders>
              <w:bottom w:val="single" w:sz="4" w:space="0" w:color="auto"/>
            </w:tcBorders>
          </w:tcPr>
          <w:p w:rsidR="000E7631" w:rsidRPr="0036095B" w:rsidRDefault="000E7631" w:rsidP="0050764D">
            <w:pPr>
              <w:jc w:val="center"/>
            </w:pPr>
            <w:r w:rsidRPr="0036095B">
              <w:t xml:space="preserve">Грузоподъемность стропа, </w:t>
            </w:r>
            <w:proofErr w:type="gramStart"/>
            <w:r w:rsidRPr="0036095B">
              <w:t>т</w:t>
            </w:r>
            <w:proofErr w:type="gramEnd"/>
            <w:r w:rsidRPr="0036095B">
              <w:t>,</w:t>
            </w:r>
          </w:p>
          <w:p w:rsidR="000E7631" w:rsidRPr="0036095B" w:rsidRDefault="000E7631" w:rsidP="0050764D">
            <w:pPr>
              <w:jc w:val="center"/>
            </w:pPr>
            <w:r w:rsidRPr="0036095B">
              <w:t>при угле наклона</w:t>
            </w:r>
          </w:p>
          <w:p w:rsidR="000E7631" w:rsidRPr="0036095B" w:rsidRDefault="000E7631" w:rsidP="0050764D">
            <w:pPr>
              <w:jc w:val="center"/>
            </w:pPr>
            <w:r w:rsidRPr="0036095B">
              <w:t>к вертикали</w:t>
            </w:r>
          </w:p>
        </w:tc>
        <w:tc>
          <w:tcPr>
            <w:tcW w:w="1843" w:type="dxa"/>
            <w:vMerge w:val="restart"/>
          </w:tcPr>
          <w:p w:rsidR="000E7631" w:rsidRPr="0036095B" w:rsidRDefault="000E7631" w:rsidP="0050764D">
            <w:pPr>
              <w:jc w:val="center"/>
              <w:rPr>
                <w:color w:val="000000"/>
                <w:spacing w:val="5"/>
                <w:w w:val="111"/>
              </w:rPr>
            </w:pPr>
            <w:r w:rsidRPr="0036095B">
              <w:rPr>
                <w:color w:val="000000"/>
                <w:spacing w:val="5"/>
                <w:w w:val="111"/>
              </w:rPr>
              <w:t xml:space="preserve">Расчетное разрывное усилие ветви каната, </w:t>
            </w:r>
          </w:p>
          <w:p w:rsidR="000E7631" w:rsidRPr="0036095B" w:rsidRDefault="000E7631" w:rsidP="0050764D">
            <w:pPr>
              <w:jc w:val="center"/>
              <w:rPr>
                <w:color w:val="000000"/>
                <w:spacing w:val="5"/>
                <w:w w:val="111"/>
              </w:rPr>
            </w:pPr>
            <w:r w:rsidRPr="0036095B">
              <w:rPr>
                <w:color w:val="000000"/>
                <w:spacing w:val="5"/>
                <w:w w:val="111"/>
              </w:rPr>
              <w:t xml:space="preserve">Н (кгс), </w:t>
            </w:r>
          </w:p>
          <w:p w:rsidR="000E7631" w:rsidRPr="0036095B" w:rsidRDefault="000E7631" w:rsidP="0050764D">
            <w:pPr>
              <w:jc w:val="center"/>
            </w:pPr>
            <w:r w:rsidRPr="0036095B">
              <w:rPr>
                <w:color w:val="000000"/>
                <w:spacing w:val="5"/>
                <w:w w:val="111"/>
              </w:rPr>
              <w:t>не менее</w:t>
            </w:r>
          </w:p>
        </w:tc>
        <w:tc>
          <w:tcPr>
            <w:tcW w:w="1134" w:type="dxa"/>
            <w:vMerge w:val="restart"/>
          </w:tcPr>
          <w:p w:rsidR="000E7631" w:rsidRPr="0036095B" w:rsidRDefault="000E7631" w:rsidP="0050764D">
            <w:pPr>
              <w:shd w:val="clear" w:color="auto" w:fill="FFFFFF"/>
              <w:spacing w:line="274" w:lineRule="exact"/>
              <w:ind w:left="58"/>
              <w:jc w:val="center"/>
              <w:rPr>
                <w:color w:val="000000"/>
                <w:spacing w:val="9"/>
                <w:w w:val="111"/>
              </w:rPr>
            </w:pPr>
            <w:r w:rsidRPr="0036095B">
              <w:rPr>
                <w:color w:val="000000"/>
                <w:spacing w:val="9"/>
                <w:w w:val="111"/>
              </w:rPr>
              <w:t>Длина стропа,</w:t>
            </w:r>
          </w:p>
          <w:p w:rsidR="000E7631" w:rsidRPr="0036095B" w:rsidRDefault="000E7631" w:rsidP="0050764D">
            <w:pPr>
              <w:shd w:val="clear" w:color="auto" w:fill="FFFFFF"/>
              <w:spacing w:line="274" w:lineRule="exact"/>
              <w:ind w:left="58"/>
              <w:jc w:val="center"/>
            </w:pPr>
            <w:r w:rsidRPr="0036095B">
              <w:rPr>
                <w:color w:val="000000"/>
                <w:spacing w:val="9"/>
                <w:w w:val="111"/>
              </w:rPr>
              <w:t>мм</w:t>
            </w:r>
          </w:p>
        </w:tc>
        <w:tc>
          <w:tcPr>
            <w:tcW w:w="992" w:type="dxa"/>
            <w:vMerge w:val="restart"/>
          </w:tcPr>
          <w:p w:rsidR="000E7631" w:rsidRPr="0036095B" w:rsidRDefault="000E7631" w:rsidP="0050764D">
            <w:pPr>
              <w:shd w:val="clear" w:color="auto" w:fill="FFFFFF"/>
              <w:spacing w:line="274" w:lineRule="exact"/>
              <w:ind w:left="86"/>
              <w:jc w:val="center"/>
            </w:pPr>
            <w:r w:rsidRPr="0036095B">
              <w:rPr>
                <w:color w:val="000000"/>
                <w:spacing w:val="9"/>
                <w:w w:val="111"/>
              </w:rPr>
              <w:t xml:space="preserve">Длина петли стропа, </w:t>
            </w:r>
            <w:proofErr w:type="gramStart"/>
            <w:r w:rsidRPr="0036095B">
              <w:rPr>
                <w:color w:val="000000"/>
                <w:spacing w:val="9"/>
                <w:w w:val="111"/>
              </w:rPr>
              <w:t>мм</w:t>
            </w:r>
            <w:proofErr w:type="gramEnd"/>
          </w:p>
        </w:tc>
        <w:tc>
          <w:tcPr>
            <w:tcW w:w="1504" w:type="dxa"/>
            <w:vMerge w:val="restart"/>
          </w:tcPr>
          <w:p w:rsidR="000E7631" w:rsidRPr="0036095B" w:rsidRDefault="000E7631" w:rsidP="0050764D">
            <w:pPr>
              <w:jc w:val="center"/>
            </w:pPr>
            <w:r w:rsidRPr="0036095B">
              <w:rPr>
                <w:color w:val="000000"/>
                <w:spacing w:val="3"/>
                <w:w w:val="111"/>
              </w:rPr>
              <w:t>Наименование и обозначение ТНПА</w:t>
            </w:r>
          </w:p>
        </w:tc>
        <w:tc>
          <w:tcPr>
            <w:tcW w:w="958" w:type="dxa"/>
            <w:vMerge w:val="restart"/>
          </w:tcPr>
          <w:p w:rsidR="000E7631" w:rsidRPr="0036095B" w:rsidRDefault="000E7631" w:rsidP="0050764D">
            <w:pPr>
              <w:shd w:val="clear" w:color="auto" w:fill="FFFFFF"/>
              <w:spacing w:line="274" w:lineRule="exact"/>
              <w:jc w:val="center"/>
            </w:pPr>
            <w:r w:rsidRPr="0036095B">
              <w:rPr>
                <w:color w:val="000000"/>
                <w:spacing w:val="5"/>
                <w:w w:val="111"/>
              </w:rPr>
              <w:t>Код</w:t>
            </w:r>
          </w:p>
          <w:p w:rsidR="000E7631" w:rsidRPr="0036095B" w:rsidRDefault="000E7631" w:rsidP="0050764D">
            <w:pPr>
              <w:jc w:val="center"/>
            </w:pPr>
            <w:r w:rsidRPr="0036095B">
              <w:rPr>
                <w:color w:val="000000"/>
                <w:spacing w:val="-4"/>
                <w:w w:val="111"/>
              </w:rPr>
              <w:t xml:space="preserve">по </w:t>
            </w:r>
            <w:r w:rsidRPr="0036095B">
              <w:rPr>
                <w:color w:val="000000"/>
                <w:spacing w:val="-1"/>
                <w:w w:val="111"/>
              </w:rPr>
              <w:t>ОКП</w:t>
            </w:r>
          </w:p>
        </w:tc>
      </w:tr>
      <w:tr w:rsidR="000E7631" w:rsidRPr="0036095B" w:rsidTr="0050764D">
        <w:trPr>
          <w:trHeight w:val="342"/>
        </w:trPr>
        <w:tc>
          <w:tcPr>
            <w:tcW w:w="454" w:type="dxa"/>
            <w:vMerge/>
          </w:tcPr>
          <w:p w:rsidR="000E7631" w:rsidRPr="0036095B" w:rsidRDefault="000E7631" w:rsidP="0050764D">
            <w:pPr>
              <w:rPr>
                <w:sz w:val="22"/>
                <w:szCs w:val="22"/>
              </w:rPr>
            </w:pPr>
          </w:p>
        </w:tc>
        <w:tc>
          <w:tcPr>
            <w:tcW w:w="1417" w:type="dxa"/>
            <w:vMerge/>
          </w:tcPr>
          <w:p w:rsidR="000E7631" w:rsidRPr="0036095B" w:rsidRDefault="000E7631" w:rsidP="0050764D">
            <w:pPr>
              <w:rPr>
                <w:sz w:val="22"/>
                <w:szCs w:val="22"/>
              </w:rPr>
            </w:pPr>
          </w:p>
        </w:tc>
        <w:tc>
          <w:tcPr>
            <w:tcW w:w="709" w:type="dxa"/>
            <w:tcBorders>
              <w:top w:val="single" w:sz="4" w:space="0" w:color="auto"/>
              <w:right w:val="single" w:sz="4" w:space="0" w:color="auto"/>
            </w:tcBorders>
          </w:tcPr>
          <w:p w:rsidR="000E7631" w:rsidRPr="0036095B" w:rsidRDefault="000E7631" w:rsidP="0050764D">
            <w:pPr>
              <w:rPr>
                <w:sz w:val="22"/>
                <w:szCs w:val="22"/>
              </w:rPr>
            </w:pPr>
            <w:r w:rsidRPr="0036095B">
              <w:rPr>
                <w:rFonts w:ascii="Palatino Linotype" w:hAnsi="Palatino Linotype"/>
                <w:bCs/>
                <w:sz w:val="22"/>
                <w:szCs w:val="22"/>
              </w:rPr>
              <w:t>α = 0</w:t>
            </w:r>
            <w:r w:rsidRPr="0036095B">
              <w:rPr>
                <w:rFonts w:ascii="Palatino Linotype" w:hAnsi="Palatino Linotype"/>
                <w:bCs/>
                <w:sz w:val="22"/>
                <w:szCs w:val="22"/>
              </w:rPr>
              <w:sym w:font="Symbol" w:char="F0B0"/>
            </w:r>
          </w:p>
        </w:tc>
        <w:tc>
          <w:tcPr>
            <w:tcW w:w="992" w:type="dxa"/>
            <w:tcBorders>
              <w:top w:val="single" w:sz="4" w:space="0" w:color="auto"/>
              <w:left w:val="single" w:sz="4" w:space="0" w:color="auto"/>
            </w:tcBorders>
          </w:tcPr>
          <w:p w:rsidR="000E7631" w:rsidRPr="0036095B" w:rsidRDefault="000E7631" w:rsidP="0050764D">
            <w:pPr>
              <w:rPr>
                <w:sz w:val="22"/>
                <w:szCs w:val="22"/>
              </w:rPr>
            </w:pPr>
            <w:r w:rsidRPr="0036095B">
              <w:rPr>
                <w:color w:val="000000"/>
                <w:spacing w:val="6"/>
                <w:w w:val="111"/>
                <w:sz w:val="22"/>
                <w:szCs w:val="22"/>
              </w:rPr>
              <w:t>2</w:t>
            </w:r>
            <w:r w:rsidRPr="0036095B">
              <w:rPr>
                <w:rFonts w:ascii="Palatino Linotype" w:hAnsi="Palatino Linotype"/>
                <w:b/>
                <w:bCs/>
                <w:sz w:val="22"/>
                <w:szCs w:val="22"/>
              </w:rPr>
              <w:t xml:space="preserve"> </w:t>
            </w:r>
            <w:r w:rsidRPr="0036095B">
              <w:rPr>
                <w:rFonts w:ascii="Palatino Linotype" w:hAnsi="Palatino Linotype"/>
                <w:bCs/>
                <w:sz w:val="22"/>
                <w:szCs w:val="22"/>
              </w:rPr>
              <w:t>α = 90</w:t>
            </w:r>
            <w:r w:rsidRPr="0036095B">
              <w:rPr>
                <w:rFonts w:ascii="Palatino Linotype" w:hAnsi="Palatino Linotype"/>
                <w:bCs/>
                <w:sz w:val="22"/>
                <w:szCs w:val="22"/>
              </w:rPr>
              <w:sym w:font="Symbol" w:char="F0B0"/>
            </w:r>
          </w:p>
        </w:tc>
        <w:tc>
          <w:tcPr>
            <w:tcW w:w="1843" w:type="dxa"/>
            <w:vMerge/>
          </w:tcPr>
          <w:p w:rsidR="000E7631" w:rsidRPr="0036095B" w:rsidRDefault="000E7631" w:rsidP="0050764D">
            <w:pPr>
              <w:rPr>
                <w:sz w:val="22"/>
                <w:szCs w:val="22"/>
              </w:rPr>
            </w:pPr>
          </w:p>
        </w:tc>
        <w:tc>
          <w:tcPr>
            <w:tcW w:w="1134" w:type="dxa"/>
            <w:vMerge/>
          </w:tcPr>
          <w:p w:rsidR="000E7631" w:rsidRPr="0036095B" w:rsidRDefault="000E7631" w:rsidP="0050764D">
            <w:pPr>
              <w:rPr>
                <w:sz w:val="22"/>
                <w:szCs w:val="22"/>
              </w:rPr>
            </w:pPr>
          </w:p>
        </w:tc>
        <w:tc>
          <w:tcPr>
            <w:tcW w:w="992" w:type="dxa"/>
            <w:vMerge/>
          </w:tcPr>
          <w:p w:rsidR="000E7631" w:rsidRPr="0036095B" w:rsidRDefault="000E7631" w:rsidP="0050764D">
            <w:pPr>
              <w:rPr>
                <w:sz w:val="22"/>
                <w:szCs w:val="22"/>
              </w:rPr>
            </w:pPr>
          </w:p>
        </w:tc>
        <w:tc>
          <w:tcPr>
            <w:tcW w:w="1504" w:type="dxa"/>
            <w:vMerge/>
          </w:tcPr>
          <w:p w:rsidR="000E7631" w:rsidRPr="0036095B" w:rsidRDefault="000E7631" w:rsidP="0050764D"/>
        </w:tc>
        <w:tc>
          <w:tcPr>
            <w:tcW w:w="958" w:type="dxa"/>
            <w:vMerge/>
          </w:tcPr>
          <w:p w:rsidR="000E7631" w:rsidRPr="0036095B" w:rsidRDefault="000E7631" w:rsidP="0050764D"/>
        </w:tc>
      </w:tr>
      <w:tr w:rsidR="000E7631" w:rsidRPr="0036095B" w:rsidTr="0050764D">
        <w:trPr>
          <w:trHeight w:val="335"/>
        </w:trPr>
        <w:tc>
          <w:tcPr>
            <w:tcW w:w="454" w:type="dxa"/>
            <w:vMerge w:val="restart"/>
          </w:tcPr>
          <w:p w:rsidR="000E7631" w:rsidRPr="0036095B" w:rsidRDefault="000E7631" w:rsidP="0050764D">
            <w:pPr>
              <w:rPr>
                <w:sz w:val="22"/>
                <w:szCs w:val="22"/>
              </w:rPr>
            </w:pPr>
            <w:r w:rsidRPr="0036095B">
              <w:rPr>
                <w:sz w:val="22"/>
                <w:szCs w:val="22"/>
              </w:rPr>
              <w:t>1</w:t>
            </w:r>
          </w:p>
        </w:tc>
        <w:tc>
          <w:tcPr>
            <w:tcW w:w="1417" w:type="dxa"/>
          </w:tcPr>
          <w:p w:rsidR="000E7631" w:rsidRPr="0036095B" w:rsidRDefault="000E7631" w:rsidP="0050764D">
            <w:pPr>
              <w:shd w:val="clear" w:color="auto" w:fill="FFFFFF"/>
              <w:rPr>
                <w:sz w:val="22"/>
                <w:szCs w:val="22"/>
              </w:rPr>
            </w:pPr>
            <w:r w:rsidRPr="0036095B">
              <w:rPr>
                <w:sz w:val="22"/>
                <w:szCs w:val="22"/>
              </w:rPr>
              <w:t>СКП</w:t>
            </w:r>
            <w:proofErr w:type="gramStart"/>
            <w:r w:rsidRPr="0036095B">
              <w:rPr>
                <w:sz w:val="22"/>
                <w:szCs w:val="22"/>
              </w:rPr>
              <w:t>1</w:t>
            </w:r>
            <w:proofErr w:type="gramEnd"/>
            <w:r w:rsidRPr="0036095B">
              <w:rPr>
                <w:sz w:val="22"/>
                <w:szCs w:val="22"/>
              </w:rPr>
              <w:t xml:space="preserve"> – 0,7</w:t>
            </w:r>
          </w:p>
        </w:tc>
        <w:tc>
          <w:tcPr>
            <w:tcW w:w="709" w:type="dxa"/>
          </w:tcPr>
          <w:p w:rsidR="000E7631" w:rsidRPr="0036095B" w:rsidRDefault="000E7631" w:rsidP="0050764D">
            <w:pPr>
              <w:rPr>
                <w:sz w:val="22"/>
                <w:szCs w:val="22"/>
              </w:rPr>
            </w:pPr>
            <w:r w:rsidRPr="0036095B">
              <w:rPr>
                <w:color w:val="000000"/>
                <w:sz w:val="22"/>
                <w:szCs w:val="22"/>
              </w:rPr>
              <w:t>0,7</w:t>
            </w:r>
          </w:p>
        </w:tc>
        <w:tc>
          <w:tcPr>
            <w:tcW w:w="992" w:type="dxa"/>
          </w:tcPr>
          <w:p w:rsidR="000E7631" w:rsidRPr="0036095B" w:rsidRDefault="000E7631" w:rsidP="0050764D">
            <w:pPr>
              <w:shd w:val="clear" w:color="auto" w:fill="FFFFFF"/>
              <w:rPr>
                <w:sz w:val="22"/>
                <w:szCs w:val="22"/>
              </w:rPr>
            </w:pPr>
            <w:r w:rsidRPr="0036095B">
              <w:rPr>
                <w:sz w:val="22"/>
                <w:szCs w:val="22"/>
              </w:rPr>
              <w:t>0,5</w:t>
            </w:r>
          </w:p>
        </w:tc>
        <w:tc>
          <w:tcPr>
            <w:tcW w:w="1843" w:type="dxa"/>
          </w:tcPr>
          <w:p w:rsidR="000E7631" w:rsidRPr="0036095B" w:rsidRDefault="000E7631" w:rsidP="0050764D">
            <w:pPr>
              <w:shd w:val="clear" w:color="auto" w:fill="FFFFFF"/>
              <w:rPr>
                <w:sz w:val="22"/>
                <w:szCs w:val="22"/>
              </w:rPr>
            </w:pPr>
            <w:r w:rsidRPr="0036095B">
              <w:rPr>
                <w:color w:val="000000"/>
                <w:sz w:val="22"/>
                <w:szCs w:val="22"/>
              </w:rPr>
              <w:t>41200(4200)</w:t>
            </w:r>
          </w:p>
        </w:tc>
        <w:tc>
          <w:tcPr>
            <w:tcW w:w="1134" w:type="dxa"/>
            <w:vMerge w:val="restart"/>
            <w:tcBorders>
              <w:right w:val="single" w:sz="4" w:space="0" w:color="auto"/>
            </w:tcBorders>
          </w:tcPr>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r w:rsidRPr="0036095B">
              <w:rPr>
                <w:sz w:val="22"/>
                <w:szCs w:val="22"/>
              </w:rPr>
              <w:t>2000-20000</w:t>
            </w:r>
          </w:p>
        </w:tc>
        <w:tc>
          <w:tcPr>
            <w:tcW w:w="992" w:type="dxa"/>
            <w:vMerge w:val="restart"/>
            <w:tcBorders>
              <w:left w:val="single" w:sz="4" w:space="0" w:color="auto"/>
            </w:tcBorders>
          </w:tcPr>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jc w:val="center"/>
              <w:rPr>
                <w:sz w:val="22"/>
                <w:szCs w:val="22"/>
              </w:rPr>
            </w:pPr>
            <w:r w:rsidRPr="0036095B">
              <w:rPr>
                <w:sz w:val="22"/>
                <w:szCs w:val="22"/>
              </w:rPr>
              <w:t>320</w:t>
            </w:r>
          </w:p>
        </w:tc>
        <w:tc>
          <w:tcPr>
            <w:tcW w:w="1504" w:type="dxa"/>
            <w:vMerge w:val="restart"/>
          </w:tcPr>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jc w:val="center"/>
              <w:rPr>
                <w:sz w:val="22"/>
                <w:szCs w:val="22"/>
              </w:rPr>
            </w:pPr>
            <w:r w:rsidRPr="0036095B">
              <w:rPr>
                <w:sz w:val="22"/>
                <w:szCs w:val="22"/>
              </w:rPr>
              <w:t xml:space="preserve">ГОСТ </w:t>
            </w:r>
          </w:p>
          <w:p w:rsidR="000E7631" w:rsidRPr="0036095B" w:rsidRDefault="000E7631" w:rsidP="0050764D">
            <w:pPr>
              <w:jc w:val="center"/>
              <w:rPr>
                <w:sz w:val="22"/>
                <w:szCs w:val="22"/>
              </w:rPr>
            </w:pPr>
            <w:r w:rsidRPr="0036095B">
              <w:rPr>
                <w:sz w:val="22"/>
                <w:szCs w:val="22"/>
              </w:rPr>
              <w:t>25573-82</w:t>
            </w:r>
          </w:p>
        </w:tc>
        <w:tc>
          <w:tcPr>
            <w:tcW w:w="958" w:type="dxa"/>
            <w:vMerge w:val="restart"/>
          </w:tcPr>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r w:rsidRPr="0036095B">
              <w:rPr>
                <w:sz w:val="22"/>
                <w:szCs w:val="22"/>
              </w:rPr>
              <w:t>315000</w:t>
            </w:r>
          </w:p>
        </w:tc>
      </w:tr>
      <w:tr w:rsidR="000E7631" w:rsidRPr="0036095B" w:rsidTr="0050764D">
        <w:tc>
          <w:tcPr>
            <w:tcW w:w="454" w:type="dxa"/>
            <w:vMerge/>
          </w:tcPr>
          <w:p w:rsidR="000E7631" w:rsidRPr="0036095B" w:rsidRDefault="000E7631" w:rsidP="0050764D">
            <w:pPr>
              <w:rPr>
                <w:sz w:val="22"/>
                <w:szCs w:val="22"/>
              </w:rPr>
            </w:pPr>
          </w:p>
        </w:tc>
        <w:tc>
          <w:tcPr>
            <w:tcW w:w="1417" w:type="dxa"/>
          </w:tcPr>
          <w:p w:rsidR="000E7631" w:rsidRPr="0036095B" w:rsidRDefault="000E7631" w:rsidP="0050764D">
            <w:pPr>
              <w:rPr>
                <w:sz w:val="22"/>
                <w:szCs w:val="22"/>
              </w:rPr>
            </w:pPr>
            <w:r w:rsidRPr="0036095B">
              <w:rPr>
                <w:sz w:val="22"/>
                <w:szCs w:val="22"/>
              </w:rPr>
              <w:t>СКП</w:t>
            </w:r>
            <w:proofErr w:type="gramStart"/>
            <w:r w:rsidRPr="0036095B">
              <w:rPr>
                <w:sz w:val="22"/>
                <w:szCs w:val="22"/>
              </w:rPr>
              <w:t>1</w:t>
            </w:r>
            <w:proofErr w:type="gramEnd"/>
            <w:r w:rsidRPr="0036095B">
              <w:rPr>
                <w:sz w:val="22"/>
                <w:szCs w:val="22"/>
              </w:rPr>
              <w:t xml:space="preserve"> – 0,8</w:t>
            </w:r>
          </w:p>
        </w:tc>
        <w:tc>
          <w:tcPr>
            <w:tcW w:w="709" w:type="dxa"/>
          </w:tcPr>
          <w:p w:rsidR="000E7631" w:rsidRPr="0036095B" w:rsidRDefault="000E7631" w:rsidP="0050764D">
            <w:pPr>
              <w:rPr>
                <w:sz w:val="22"/>
                <w:szCs w:val="22"/>
              </w:rPr>
            </w:pPr>
            <w:r w:rsidRPr="0036095B">
              <w:rPr>
                <w:color w:val="000000"/>
                <w:sz w:val="22"/>
                <w:szCs w:val="22"/>
              </w:rPr>
              <w:t>0,8</w:t>
            </w:r>
          </w:p>
        </w:tc>
        <w:tc>
          <w:tcPr>
            <w:tcW w:w="992" w:type="dxa"/>
          </w:tcPr>
          <w:p w:rsidR="000E7631" w:rsidRPr="0036095B" w:rsidRDefault="000E7631" w:rsidP="0050764D">
            <w:pPr>
              <w:shd w:val="clear" w:color="auto" w:fill="FFFFFF"/>
              <w:rPr>
                <w:sz w:val="22"/>
                <w:szCs w:val="22"/>
              </w:rPr>
            </w:pPr>
            <w:r w:rsidRPr="0036095B">
              <w:rPr>
                <w:sz w:val="22"/>
                <w:szCs w:val="22"/>
              </w:rPr>
              <w:t>0,56</w:t>
            </w:r>
          </w:p>
        </w:tc>
        <w:tc>
          <w:tcPr>
            <w:tcW w:w="1843" w:type="dxa"/>
          </w:tcPr>
          <w:p w:rsidR="000E7631" w:rsidRPr="0036095B" w:rsidRDefault="000E7631" w:rsidP="0050764D">
            <w:pPr>
              <w:shd w:val="clear" w:color="auto" w:fill="FFFFFF"/>
              <w:rPr>
                <w:sz w:val="22"/>
                <w:szCs w:val="22"/>
              </w:rPr>
            </w:pPr>
            <w:r w:rsidRPr="0036095B">
              <w:rPr>
                <w:color w:val="000000"/>
                <w:sz w:val="22"/>
                <w:szCs w:val="22"/>
              </w:rPr>
              <w:t>47100(4800)</w:t>
            </w:r>
          </w:p>
        </w:tc>
        <w:tc>
          <w:tcPr>
            <w:tcW w:w="1134" w:type="dxa"/>
            <w:vMerge/>
            <w:tcBorders>
              <w:right w:val="single" w:sz="4" w:space="0" w:color="auto"/>
            </w:tcBorders>
          </w:tcPr>
          <w:p w:rsidR="000E7631" w:rsidRPr="0036095B" w:rsidRDefault="000E7631" w:rsidP="0050764D">
            <w:pPr>
              <w:rPr>
                <w:sz w:val="22"/>
                <w:szCs w:val="22"/>
              </w:rPr>
            </w:pPr>
          </w:p>
        </w:tc>
        <w:tc>
          <w:tcPr>
            <w:tcW w:w="992" w:type="dxa"/>
            <w:vMerge/>
            <w:tcBorders>
              <w:left w:val="single" w:sz="4" w:space="0" w:color="auto"/>
            </w:tcBorders>
          </w:tcPr>
          <w:p w:rsidR="000E7631" w:rsidRPr="0036095B" w:rsidRDefault="000E7631" w:rsidP="0050764D">
            <w:pPr>
              <w:rPr>
                <w:sz w:val="22"/>
                <w:szCs w:val="22"/>
              </w:rPr>
            </w:pPr>
          </w:p>
        </w:tc>
        <w:tc>
          <w:tcPr>
            <w:tcW w:w="1504" w:type="dxa"/>
            <w:vMerge/>
          </w:tcPr>
          <w:p w:rsidR="000E7631" w:rsidRPr="0036095B" w:rsidRDefault="000E7631" w:rsidP="0050764D">
            <w:pPr>
              <w:rPr>
                <w:sz w:val="22"/>
                <w:szCs w:val="22"/>
              </w:rPr>
            </w:pPr>
          </w:p>
        </w:tc>
        <w:tc>
          <w:tcPr>
            <w:tcW w:w="958" w:type="dxa"/>
            <w:vMerge/>
          </w:tcPr>
          <w:p w:rsidR="000E7631" w:rsidRPr="0036095B" w:rsidRDefault="000E7631" w:rsidP="0050764D">
            <w:pPr>
              <w:rPr>
                <w:sz w:val="22"/>
                <w:szCs w:val="22"/>
              </w:rPr>
            </w:pPr>
          </w:p>
        </w:tc>
      </w:tr>
      <w:tr w:rsidR="000E7631" w:rsidRPr="0036095B" w:rsidTr="0050764D">
        <w:tc>
          <w:tcPr>
            <w:tcW w:w="454" w:type="dxa"/>
            <w:vMerge/>
          </w:tcPr>
          <w:p w:rsidR="000E7631" w:rsidRPr="0036095B" w:rsidRDefault="000E7631" w:rsidP="0050764D">
            <w:pPr>
              <w:rPr>
                <w:sz w:val="22"/>
                <w:szCs w:val="22"/>
              </w:rPr>
            </w:pPr>
          </w:p>
        </w:tc>
        <w:tc>
          <w:tcPr>
            <w:tcW w:w="1417" w:type="dxa"/>
          </w:tcPr>
          <w:p w:rsidR="000E7631" w:rsidRPr="0036095B" w:rsidRDefault="000E7631" w:rsidP="0050764D">
            <w:pPr>
              <w:rPr>
                <w:sz w:val="22"/>
                <w:szCs w:val="22"/>
              </w:rPr>
            </w:pPr>
            <w:r w:rsidRPr="0036095B">
              <w:rPr>
                <w:sz w:val="22"/>
                <w:szCs w:val="22"/>
              </w:rPr>
              <w:t>СКП</w:t>
            </w:r>
            <w:proofErr w:type="gramStart"/>
            <w:r w:rsidRPr="0036095B">
              <w:rPr>
                <w:sz w:val="22"/>
                <w:szCs w:val="22"/>
              </w:rPr>
              <w:t>1</w:t>
            </w:r>
            <w:proofErr w:type="gramEnd"/>
            <w:r w:rsidRPr="0036095B">
              <w:rPr>
                <w:sz w:val="22"/>
                <w:szCs w:val="22"/>
              </w:rPr>
              <w:t xml:space="preserve"> – 0,9</w:t>
            </w:r>
          </w:p>
        </w:tc>
        <w:tc>
          <w:tcPr>
            <w:tcW w:w="709" w:type="dxa"/>
          </w:tcPr>
          <w:p w:rsidR="000E7631" w:rsidRPr="0036095B" w:rsidRDefault="000E7631" w:rsidP="0050764D">
            <w:pPr>
              <w:rPr>
                <w:sz w:val="22"/>
                <w:szCs w:val="22"/>
              </w:rPr>
            </w:pPr>
            <w:r w:rsidRPr="0036095B">
              <w:rPr>
                <w:color w:val="000000"/>
                <w:sz w:val="22"/>
                <w:szCs w:val="22"/>
              </w:rPr>
              <w:t>0,9</w:t>
            </w:r>
          </w:p>
        </w:tc>
        <w:tc>
          <w:tcPr>
            <w:tcW w:w="992" w:type="dxa"/>
          </w:tcPr>
          <w:p w:rsidR="000E7631" w:rsidRPr="0036095B" w:rsidRDefault="000E7631" w:rsidP="0050764D">
            <w:pPr>
              <w:shd w:val="clear" w:color="auto" w:fill="FFFFFF"/>
              <w:rPr>
                <w:sz w:val="22"/>
                <w:szCs w:val="22"/>
              </w:rPr>
            </w:pPr>
            <w:r w:rsidRPr="0036095B">
              <w:rPr>
                <w:sz w:val="22"/>
                <w:szCs w:val="22"/>
              </w:rPr>
              <w:t>0,63</w:t>
            </w:r>
          </w:p>
        </w:tc>
        <w:tc>
          <w:tcPr>
            <w:tcW w:w="1843" w:type="dxa"/>
          </w:tcPr>
          <w:p w:rsidR="000E7631" w:rsidRPr="0036095B" w:rsidRDefault="000E7631" w:rsidP="0050764D">
            <w:pPr>
              <w:shd w:val="clear" w:color="auto" w:fill="FFFFFF"/>
              <w:rPr>
                <w:sz w:val="22"/>
                <w:szCs w:val="22"/>
              </w:rPr>
            </w:pPr>
            <w:r w:rsidRPr="0036095B">
              <w:rPr>
                <w:color w:val="000000"/>
                <w:sz w:val="22"/>
                <w:szCs w:val="22"/>
              </w:rPr>
              <w:t>52900 (5400)</w:t>
            </w:r>
          </w:p>
        </w:tc>
        <w:tc>
          <w:tcPr>
            <w:tcW w:w="1134" w:type="dxa"/>
            <w:vMerge/>
            <w:tcBorders>
              <w:right w:val="single" w:sz="4" w:space="0" w:color="auto"/>
            </w:tcBorders>
          </w:tcPr>
          <w:p w:rsidR="000E7631" w:rsidRPr="0036095B" w:rsidRDefault="000E7631" w:rsidP="0050764D">
            <w:pPr>
              <w:rPr>
                <w:sz w:val="22"/>
                <w:szCs w:val="22"/>
              </w:rPr>
            </w:pPr>
          </w:p>
        </w:tc>
        <w:tc>
          <w:tcPr>
            <w:tcW w:w="992" w:type="dxa"/>
            <w:vMerge/>
            <w:tcBorders>
              <w:left w:val="single" w:sz="4" w:space="0" w:color="auto"/>
            </w:tcBorders>
          </w:tcPr>
          <w:p w:rsidR="000E7631" w:rsidRPr="0036095B" w:rsidRDefault="000E7631" w:rsidP="0050764D">
            <w:pPr>
              <w:rPr>
                <w:sz w:val="22"/>
                <w:szCs w:val="22"/>
              </w:rPr>
            </w:pPr>
          </w:p>
        </w:tc>
        <w:tc>
          <w:tcPr>
            <w:tcW w:w="1504" w:type="dxa"/>
            <w:vMerge/>
          </w:tcPr>
          <w:p w:rsidR="000E7631" w:rsidRPr="0036095B" w:rsidRDefault="000E7631" w:rsidP="0050764D">
            <w:pPr>
              <w:rPr>
                <w:sz w:val="22"/>
                <w:szCs w:val="22"/>
              </w:rPr>
            </w:pPr>
          </w:p>
        </w:tc>
        <w:tc>
          <w:tcPr>
            <w:tcW w:w="958" w:type="dxa"/>
            <w:vMerge/>
          </w:tcPr>
          <w:p w:rsidR="000E7631" w:rsidRPr="0036095B" w:rsidRDefault="000E7631" w:rsidP="0050764D">
            <w:pPr>
              <w:rPr>
                <w:sz w:val="22"/>
                <w:szCs w:val="22"/>
              </w:rPr>
            </w:pPr>
          </w:p>
        </w:tc>
      </w:tr>
      <w:tr w:rsidR="000E7631" w:rsidRPr="0036095B" w:rsidTr="0050764D">
        <w:tc>
          <w:tcPr>
            <w:tcW w:w="454" w:type="dxa"/>
            <w:vMerge/>
          </w:tcPr>
          <w:p w:rsidR="000E7631" w:rsidRPr="0036095B" w:rsidRDefault="000E7631" w:rsidP="0050764D">
            <w:pPr>
              <w:rPr>
                <w:sz w:val="22"/>
                <w:szCs w:val="22"/>
              </w:rPr>
            </w:pPr>
          </w:p>
        </w:tc>
        <w:tc>
          <w:tcPr>
            <w:tcW w:w="1417" w:type="dxa"/>
          </w:tcPr>
          <w:p w:rsidR="000E7631" w:rsidRPr="0036095B" w:rsidRDefault="000E7631" w:rsidP="0050764D">
            <w:pPr>
              <w:rPr>
                <w:sz w:val="22"/>
                <w:szCs w:val="22"/>
              </w:rPr>
            </w:pPr>
            <w:r w:rsidRPr="0036095B">
              <w:rPr>
                <w:sz w:val="22"/>
                <w:szCs w:val="22"/>
              </w:rPr>
              <w:t>СКП</w:t>
            </w:r>
            <w:proofErr w:type="gramStart"/>
            <w:r w:rsidRPr="0036095B">
              <w:rPr>
                <w:sz w:val="22"/>
                <w:szCs w:val="22"/>
              </w:rPr>
              <w:t>1</w:t>
            </w:r>
            <w:proofErr w:type="gramEnd"/>
            <w:r w:rsidRPr="0036095B">
              <w:rPr>
                <w:sz w:val="22"/>
                <w:szCs w:val="22"/>
              </w:rPr>
              <w:t xml:space="preserve"> – 1,0</w:t>
            </w:r>
          </w:p>
        </w:tc>
        <w:tc>
          <w:tcPr>
            <w:tcW w:w="709" w:type="dxa"/>
          </w:tcPr>
          <w:p w:rsidR="000E7631" w:rsidRPr="0036095B" w:rsidRDefault="000E7631" w:rsidP="0050764D">
            <w:pPr>
              <w:rPr>
                <w:sz w:val="22"/>
                <w:szCs w:val="22"/>
              </w:rPr>
            </w:pPr>
            <w:r w:rsidRPr="0036095B">
              <w:rPr>
                <w:color w:val="000000"/>
                <w:sz w:val="22"/>
                <w:szCs w:val="22"/>
              </w:rPr>
              <w:t>1</w:t>
            </w:r>
          </w:p>
        </w:tc>
        <w:tc>
          <w:tcPr>
            <w:tcW w:w="992" w:type="dxa"/>
          </w:tcPr>
          <w:p w:rsidR="000E7631" w:rsidRPr="0036095B" w:rsidRDefault="000E7631" w:rsidP="0050764D">
            <w:pPr>
              <w:shd w:val="clear" w:color="auto" w:fill="FFFFFF"/>
              <w:rPr>
                <w:sz w:val="22"/>
                <w:szCs w:val="22"/>
              </w:rPr>
            </w:pPr>
            <w:r w:rsidRPr="0036095B">
              <w:rPr>
                <w:sz w:val="22"/>
                <w:szCs w:val="22"/>
              </w:rPr>
              <w:t>0,7</w:t>
            </w:r>
          </w:p>
        </w:tc>
        <w:tc>
          <w:tcPr>
            <w:tcW w:w="1843" w:type="dxa"/>
          </w:tcPr>
          <w:p w:rsidR="000E7631" w:rsidRPr="0036095B" w:rsidRDefault="000E7631" w:rsidP="0050764D">
            <w:pPr>
              <w:shd w:val="clear" w:color="auto" w:fill="FFFFFF"/>
              <w:rPr>
                <w:sz w:val="22"/>
                <w:szCs w:val="22"/>
              </w:rPr>
            </w:pPr>
            <w:r w:rsidRPr="0036095B">
              <w:rPr>
                <w:color w:val="000000"/>
                <w:sz w:val="22"/>
                <w:szCs w:val="22"/>
              </w:rPr>
              <w:t>58900 (6000)</w:t>
            </w:r>
          </w:p>
        </w:tc>
        <w:tc>
          <w:tcPr>
            <w:tcW w:w="1134" w:type="dxa"/>
            <w:vMerge/>
            <w:tcBorders>
              <w:right w:val="single" w:sz="4" w:space="0" w:color="auto"/>
            </w:tcBorders>
          </w:tcPr>
          <w:p w:rsidR="000E7631" w:rsidRPr="0036095B" w:rsidRDefault="000E7631" w:rsidP="0050764D">
            <w:pPr>
              <w:rPr>
                <w:sz w:val="22"/>
                <w:szCs w:val="22"/>
              </w:rPr>
            </w:pPr>
          </w:p>
        </w:tc>
        <w:tc>
          <w:tcPr>
            <w:tcW w:w="992" w:type="dxa"/>
            <w:vMerge/>
            <w:tcBorders>
              <w:left w:val="single" w:sz="4" w:space="0" w:color="auto"/>
            </w:tcBorders>
          </w:tcPr>
          <w:p w:rsidR="000E7631" w:rsidRPr="0036095B" w:rsidRDefault="000E7631" w:rsidP="0050764D">
            <w:pPr>
              <w:rPr>
                <w:sz w:val="22"/>
                <w:szCs w:val="22"/>
              </w:rPr>
            </w:pPr>
          </w:p>
        </w:tc>
        <w:tc>
          <w:tcPr>
            <w:tcW w:w="1504" w:type="dxa"/>
            <w:vMerge/>
          </w:tcPr>
          <w:p w:rsidR="000E7631" w:rsidRPr="0036095B" w:rsidRDefault="000E7631" w:rsidP="0050764D">
            <w:pPr>
              <w:rPr>
                <w:sz w:val="22"/>
                <w:szCs w:val="22"/>
              </w:rPr>
            </w:pPr>
          </w:p>
        </w:tc>
        <w:tc>
          <w:tcPr>
            <w:tcW w:w="958" w:type="dxa"/>
            <w:vMerge/>
          </w:tcPr>
          <w:p w:rsidR="000E7631" w:rsidRPr="0036095B" w:rsidRDefault="000E7631" w:rsidP="0050764D">
            <w:pPr>
              <w:rPr>
                <w:sz w:val="22"/>
                <w:szCs w:val="22"/>
              </w:rPr>
            </w:pPr>
          </w:p>
        </w:tc>
      </w:tr>
      <w:tr w:rsidR="000E7631" w:rsidRPr="0036095B" w:rsidTr="0050764D">
        <w:tc>
          <w:tcPr>
            <w:tcW w:w="454" w:type="dxa"/>
            <w:vMerge/>
          </w:tcPr>
          <w:p w:rsidR="000E7631" w:rsidRPr="0036095B" w:rsidRDefault="000E7631" w:rsidP="0050764D">
            <w:pPr>
              <w:rPr>
                <w:sz w:val="22"/>
                <w:szCs w:val="22"/>
              </w:rPr>
            </w:pPr>
          </w:p>
        </w:tc>
        <w:tc>
          <w:tcPr>
            <w:tcW w:w="1417" w:type="dxa"/>
          </w:tcPr>
          <w:p w:rsidR="000E7631" w:rsidRPr="0036095B" w:rsidRDefault="000E7631" w:rsidP="0050764D">
            <w:pPr>
              <w:rPr>
                <w:sz w:val="22"/>
                <w:szCs w:val="22"/>
              </w:rPr>
            </w:pPr>
            <w:r w:rsidRPr="0036095B">
              <w:rPr>
                <w:sz w:val="22"/>
                <w:szCs w:val="22"/>
              </w:rPr>
              <w:t>СКП</w:t>
            </w:r>
            <w:proofErr w:type="gramStart"/>
            <w:r w:rsidRPr="0036095B">
              <w:rPr>
                <w:sz w:val="22"/>
                <w:szCs w:val="22"/>
              </w:rPr>
              <w:t>1</w:t>
            </w:r>
            <w:proofErr w:type="gramEnd"/>
            <w:r w:rsidRPr="0036095B">
              <w:rPr>
                <w:sz w:val="22"/>
                <w:szCs w:val="22"/>
              </w:rPr>
              <w:t xml:space="preserve"> - 1,1</w:t>
            </w:r>
          </w:p>
        </w:tc>
        <w:tc>
          <w:tcPr>
            <w:tcW w:w="709" w:type="dxa"/>
          </w:tcPr>
          <w:p w:rsidR="000E7631" w:rsidRPr="0036095B" w:rsidRDefault="000E7631" w:rsidP="0050764D">
            <w:pPr>
              <w:rPr>
                <w:sz w:val="22"/>
                <w:szCs w:val="22"/>
              </w:rPr>
            </w:pPr>
            <w:r w:rsidRPr="0036095B">
              <w:rPr>
                <w:color w:val="000000"/>
                <w:sz w:val="22"/>
                <w:szCs w:val="22"/>
              </w:rPr>
              <w:t>1,1</w:t>
            </w:r>
          </w:p>
        </w:tc>
        <w:tc>
          <w:tcPr>
            <w:tcW w:w="992" w:type="dxa"/>
          </w:tcPr>
          <w:p w:rsidR="000E7631" w:rsidRPr="0036095B" w:rsidRDefault="000E7631" w:rsidP="0050764D">
            <w:pPr>
              <w:shd w:val="clear" w:color="auto" w:fill="FFFFFF"/>
              <w:rPr>
                <w:sz w:val="22"/>
                <w:szCs w:val="22"/>
              </w:rPr>
            </w:pPr>
            <w:r w:rsidRPr="0036095B">
              <w:rPr>
                <w:sz w:val="22"/>
                <w:szCs w:val="22"/>
              </w:rPr>
              <w:t>0,78</w:t>
            </w:r>
          </w:p>
        </w:tc>
        <w:tc>
          <w:tcPr>
            <w:tcW w:w="1843" w:type="dxa"/>
          </w:tcPr>
          <w:p w:rsidR="000E7631" w:rsidRPr="0036095B" w:rsidRDefault="000E7631" w:rsidP="0050764D">
            <w:pPr>
              <w:shd w:val="clear" w:color="auto" w:fill="FFFFFF"/>
              <w:rPr>
                <w:sz w:val="22"/>
                <w:szCs w:val="22"/>
              </w:rPr>
            </w:pPr>
            <w:r w:rsidRPr="0036095B">
              <w:rPr>
                <w:color w:val="000000"/>
                <w:sz w:val="22"/>
                <w:szCs w:val="22"/>
              </w:rPr>
              <w:t>64800 (6600)</w:t>
            </w:r>
          </w:p>
        </w:tc>
        <w:tc>
          <w:tcPr>
            <w:tcW w:w="1134" w:type="dxa"/>
            <w:vMerge/>
            <w:tcBorders>
              <w:right w:val="single" w:sz="4" w:space="0" w:color="auto"/>
            </w:tcBorders>
          </w:tcPr>
          <w:p w:rsidR="000E7631" w:rsidRPr="0036095B" w:rsidRDefault="000E7631" w:rsidP="0050764D">
            <w:pPr>
              <w:rPr>
                <w:sz w:val="22"/>
                <w:szCs w:val="22"/>
              </w:rPr>
            </w:pPr>
          </w:p>
        </w:tc>
        <w:tc>
          <w:tcPr>
            <w:tcW w:w="992" w:type="dxa"/>
            <w:vMerge/>
            <w:tcBorders>
              <w:left w:val="single" w:sz="4" w:space="0" w:color="auto"/>
            </w:tcBorders>
          </w:tcPr>
          <w:p w:rsidR="000E7631" w:rsidRPr="0036095B" w:rsidRDefault="000E7631" w:rsidP="0050764D">
            <w:pPr>
              <w:rPr>
                <w:sz w:val="22"/>
                <w:szCs w:val="22"/>
              </w:rPr>
            </w:pPr>
          </w:p>
        </w:tc>
        <w:tc>
          <w:tcPr>
            <w:tcW w:w="1504" w:type="dxa"/>
            <w:vMerge/>
          </w:tcPr>
          <w:p w:rsidR="000E7631" w:rsidRPr="0036095B" w:rsidRDefault="000E7631" w:rsidP="0050764D">
            <w:pPr>
              <w:rPr>
                <w:sz w:val="22"/>
                <w:szCs w:val="22"/>
              </w:rPr>
            </w:pPr>
          </w:p>
        </w:tc>
        <w:tc>
          <w:tcPr>
            <w:tcW w:w="958" w:type="dxa"/>
            <w:vMerge/>
          </w:tcPr>
          <w:p w:rsidR="000E7631" w:rsidRPr="0036095B" w:rsidRDefault="000E7631" w:rsidP="0050764D">
            <w:pPr>
              <w:rPr>
                <w:sz w:val="22"/>
                <w:szCs w:val="22"/>
              </w:rPr>
            </w:pPr>
          </w:p>
        </w:tc>
      </w:tr>
      <w:tr w:rsidR="000E7631" w:rsidRPr="0036095B" w:rsidTr="0050764D">
        <w:tc>
          <w:tcPr>
            <w:tcW w:w="454" w:type="dxa"/>
            <w:vMerge/>
          </w:tcPr>
          <w:p w:rsidR="000E7631" w:rsidRPr="0036095B" w:rsidRDefault="000E7631" w:rsidP="0050764D">
            <w:pPr>
              <w:rPr>
                <w:sz w:val="22"/>
                <w:szCs w:val="22"/>
              </w:rPr>
            </w:pPr>
          </w:p>
        </w:tc>
        <w:tc>
          <w:tcPr>
            <w:tcW w:w="1417" w:type="dxa"/>
          </w:tcPr>
          <w:p w:rsidR="000E7631" w:rsidRPr="0036095B" w:rsidRDefault="000E7631" w:rsidP="0050764D">
            <w:pPr>
              <w:rPr>
                <w:sz w:val="22"/>
                <w:szCs w:val="22"/>
              </w:rPr>
            </w:pPr>
            <w:r w:rsidRPr="0036095B">
              <w:rPr>
                <w:sz w:val="22"/>
                <w:szCs w:val="22"/>
              </w:rPr>
              <w:t>СКП</w:t>
            </w:r>
            <w:proofErr w:type="gramStart"/>
            <w:r w:rsidRPr="0036095B">
              <w:rPr>
                <w:sz w:val="22"/>
                <w:szCs w:val="22"/>
              </w:rPr>
              <w:t>1</w:t>
            </w:r>
            <w:proofErr w:type="gramEnd"/>
            <w:r w:rsidRPr="0036095B">
              <w:rPr>
                <w:sz w:val="22"/>
                <w:szCs w:val="22"/>
              </w:rPr>
              <w:t xml:space="preserve"> – 1,25</w:t>
            </w:r>
          </w:p>
        </w:tc>
        <w:tc>
          <w:tcPr>
            <w:tcW w:w="709" w:type="dxa"/>
          </w:tcPr>
          <w:p w:rsidR="000E7631" w:rsidRPr="0036095B" w:rsidRDefault="000E7631" w:rsidP="0050764D">
            <w:pPr>
              <w:rPr>
                <w:sz w:val="22"/>
                <w:szCs w:val="22"/>
              </w:rPr>
            </w:pPr>
            <w:r w:rsidRPr="0036095B">
              <w:rPr>
                <w:color w:val="000000"/>
                <w:sz w:val="22"/>
                <w:szCs w:val="22"/>
              </w:rPr>
              <w:t>1,25</w:t>
            </w:r>
          </w:p>
        </w:tc>
        <w:tc>
          <w:tcPr>
            <w:tcW w:w="992" w:type="dxa"/>
          </w:tcPr>
          <w:p w:rsidR="000E7631" w:rsidRPr="0036095B" w:rsidRDefault="000E7631" w:rsidP="0050764D">
            <w:pPr>
              <w:shd w:val="clear" w:color="auto" w:fill="FFFFFF"/>
              <w:rPr>
                <w:sz w:val="22"/>
                <w:szCs w:val="22"/>
              </w:rPr>
            </w:pPr>
            <w:r w:rsidRPr="0036095B">
              <w:rPr>
                <w:sz w:val="22"/>
                <w:szCs w:val="22"/>
              </w:rPr>
              <w:t>0,88</w:t>
            </w:r>
          </w:p>
        </w:tc>
        <w:tc>
          <w:tcPr>
            <w:tcW w:w="1843" w:type="dxa"/>
          </w:tcPr>
          <w:p w:rsidR="000E7631" w:rsidRPr="0036095B" w:rsidRDefault="000E7631" w:rsidP="0050764D">
            <w:pPr>
              <w:shd w:val="clear" w:color="auto" w:fill="FFFFFF"/>
              <w:rPr>
                <w:sz w:val="22"/>
                <w:szCs w:val="22"/>
              </w:rPr>
            </w:pPr>
            <w:r w:rsidRPr="0036095B">
              <w:rPr>
                <w:color w:val="000000"/>
                <w:sz w:val="22"/>
                <w:szCs w:val="22"/>
              </w:rPr>
              <w:t>73600 (7500)</w:t>
            </w:r>
          </w:p>
        </w:tc>
        <w:tc>
          <w:tcPr>
            <w:tcW w:w="1134" w:type="dxa"/>
            <w:vMerge/>
            <w:tcBorders>
              <w:right w:val="single" w:sz="4" w:space="0" w:color="auto"/>
            </w:tcBorders>
          </w:tcPr>
          <w:p w:rsidR="000E7631" w:rsidRPr="0036095B" w:rsidRDefault="000E7631" w:rsidP="0050764D">
            <w:pPr>
              <w:rPr>
                <w:sz w:val="22"/>
                <w:szCs w:val="22"/>
              </w:rPr>
            </w:pPr>
          </w:p>
        </w:tc>
        <w:tc>
          <w:tcPr>
            <w:tcW w:w="992" w:type="dxa"/>
            <w:vMerge/>
            <w:tcBorders>
              <w:left w:val="single" w:sz="4" w:space="0" w:color="auto"/>
            </w:tcBorders>
          </w:tcPr>
          <w:p w:rsidR="000E7631" w:rsidRPr="0036095B" w:rsidRDefault="000E7631" w:rsidP="0050764D">
            <w:pPr>
              <w:rPr>
                <w:sz w:val="22"/>
                <w:szCs w:val="22"/>
              </w:rPr>
            </w:pPr>
          </w:p>
        </w:tc>
        <w:tc>
          <w:tcPr>
            <w:tcW w:w="1504" w:type="dxa"/>
            <w:vMerge/>
          </w:tcPr>
          <w:p w:rsidR="000E7631" w:rsidRPr="0036095B" w:rsidRDefault="000E7631" w:rsidP="0050764D">
            <w:pPr>
              <w:rPr>
                <w:sz w:val="22"/>
                <w:szCs w:val="22"/>
              </w:rPr>
            </w:pPr>
          </w:p>
        </w:tc>
        <w:tc>
          <w:tcPr>
            <w:tcW w:w="958" w:type="dxa"/>
            <w:vMerge/>
          </w:tcPr>
          <w:p w:rsidR="000E7631" w:rsidRPr="0036095B" w:rsidRDefault="000E7631" w:rsidP="0050764D">
            <w:pPr>
              <w:rPr>
                <w:sz w:val="22"/>
                <w:szCs w:val="22"/>
              </w:rPr>
            </w:pPr>
          </w:p>
        </w:tc>
      </w:tr>
      <w:tr w:rsidR="000E7631" w:rsidRPr="0036095B" w:rsidTr="0050764D">
        <w:tc>
          <w:tcPr>
            <w:tcW w:w="454" w:type="dxa"/>
            <w:vMerge/>
          </w:tcPr>
          <w:p w:rsidR="000E7631" w:rsidRPr="0036095B" w:rsidRDefault="000E7631" w:rsidP="0050764D">
            <w:pPr>
              <w:rPr>
                <w:sz w:val="22"/>
                <w:szCs w:val="22"/>
              </w:rPr>
            </w:pPr>
          </w:p>
        </w:tc>
        <w:tc>
          <w:tcPr>
            <w:tcW w:w="1417" w:type="dxa"/>
          </w:tcPr>
          <w:p w:rsidR="000E7631" w:rsidRPr="0036095B" w:rsidRDefault="000E7631" w:rsidP="0050764D">
            <w:pPr>
              <w:rPr>
                <w:sz w:val="22"/>
                <w:szCs w:val="22"/>
              </w:rPr>
            </w:pPr>
            <w:r w:rsidRPr="0036095B">
              <w:rPr>
                <w:sz w:val="22"/>
                <w:szCs w:val="22"/>
              </w:rPr>
              <w:t>СКП</w:t>
            </w:r>
            <w:proofErr w:type="gramStart"/>
            <w:r w:rsidRPr="0036095B">
              <w:rPr>
                <w:sz w:val="22"/>
                <w:szCs w:val="22"/>
              </w:rPr>
              <w:t>1</w:t>
            </w:r>
            <w:proofErr w:type="gramEnd"/>
            <w:r w:rsidRPr="0036095B">
              <w:rPr>
                <w:sz w:val="22"/>
                <w:szCs w:val="22"/>
              </w:rPr>
              <w:t xml:space="preserve"> – 1,4</w:t>
            </w:r>
          </w:p>
        </w:tc>
        <w:tc>
          <w:tcPr>
            <w:tcW w:w="709" w:type="dxa"/>
          </w:tcPr>
          <w:p w:rsidR="000E7631" w:rsidRPr="0036095B" w:rsidRDefault="000E7631" w:rsidP="0050764D">
            <w:pPr>
              <w:rPr>
                <w:sz w:val="22"/>
                <w:szCs w:val="22"/>
              </w:rPr>
            </w:pPr>
            <w:r w:rsidRPr="0036095B">
              <w:rPr>
                <w:color w:val="000000"/>
                <w:sz w:val="22"/>
                <w:szCs w:val="22"/>
              </w:rPr>
              <w:t>1,4</w:t>
            </w:r>
          </w:p>
        </w:tc>
        <w:tc>
          <w:tcPr>
            <w:tcW w:w="992" w:type="dxa"/>
          </w:tcPr>
          <w:p w:rsidR="000E7631" w:rsidRPr="0036095B" w:rsidRDefault="000E7631" w:rsidP="0050764D">
            <w:pPr>
              <w:shd w:val="clear" w:color="auto" w:fill="FFFFFF"/>
              <w:rPr>
                <w:sz w:val="22"/>
                <w:szCs w:val="22"/>
              </w:rPr>
            </w:pPr>
            <w:r w:rsidRPr="0036095B">
              <w:rPr>
                <w:sz w:val="22"/>
                <w:szCs w:val="22"/>
              </w:rPr>
              <w:t>1</w:t>
            </w:r>
          </w:p>
        </w:tc>
        <w:tc>
          <w:tcPr>
            <w:tcW w:w="1843" w:type="dxa"/>
          </w:tcPr>
          <w:p w:rsidR="000E7631" w:rsidRPr="0036095B" w:rsidRDefault="000E7631" w:rsidP="0050764D">
            <w:pPr>
              <w:shd w:val="clear" w:color="auto" w:fill="FFFFFF"/>
              <w:rPr>
                <w:sz w:val="22"/>
                <w:szCs w:val="22"/>
              </w:rPr>
            </w:pPr>
            <w:r w:rsidRPr="0036095B">
              <w:rPr>
                <w:color w:val="000000"/>
                <w:sz w:val="22"/>
                <w:szCs w:val="22"/>
              </w:rPr>
              <w:t>82400 (8400)</w:t>
            </w:r>
          </w:p>
        </w:tc>
        <w:tc>
          <w:tcPr>
            <w:tcW w:w="1134" w:type="dxa"/>
            <w:vMerge/>
            <w:tcBorders>
              <w:right w:val="single" w:sz="4" w:space="0" w:color="auto"/>
            </w:tcBorders>
          </w:tcPr>
          <w:p w:rsidR="000E7631" w:rsidRPr="0036095B" w:rsidRDefault="000E7631" w:rsidP="0050764D">
            <w:pPr>
              <w:rPr>
                <w:sz w:val="22"/>
                <w:szCs w:val="22"/>
              </w:rPr>
            </w:pPr>
          </w:p>
        </w:tc>
        <w:tc>
          <w:tcPr>
            <w:tcW w:w="992" w:type="dxa"/>
            <w:vMerge/>
            <w:tcBorders>
              <w:left w:val="single" w:sz="4" w:space="0" w:color="auto"/>
            </w:tcBorders>
          </w:tcPr>
          <w:p w:rsidR="000E7631" w:rsidRPr="0036095B" w:rsidRDefault="000E7631" w:rsidP="0050764D">
            <w:pPr>
              <w:rPr>
                <w:sz w:val="22"/>
                <w:szCs w:val="22"/>
              </w:rPr>
            </w:pPr>
          </w:p>
        </w:tc>
        <w:tc>
          <w:tcPr>
            <w:tcW w:w="1504" w:type="dxa"/>
            <w:vMerge/>
          </w:tcPr>
          <w:p w:rsidR="000E7631" w:rsidRPr="0036095B" w:rsidRDefault="000E7631" w:rsidP="0050764D">
            <w:pPr>
              <w:rPr>
                <w:sz w:val="22"/>
                <w:szCs w:val="22"/>
              </w:rPr>
            </w:pPr>
          </w:p>
        </w:tc>
        <w:tc>
          <w:tcPr>
            <w:tcW w:w="958" w:type="dxa"/>
            <w:vMerge/>
          </w:tcPr>
          <w:p w:rsidR="000E7631" w:rsidRPr="0036095B" w:rsidRDefault="000E7631" w:rsidP="0050764D">
            <w:pPr>
              <w:rPr>
                <w:sz w:val="22"/>
                <w:szCs w:val="22"/>
              </w:rPr>
            </w:pPr>
          </w:p>
        </w:tc>
      </w:tr>
      <w:tr w:rsidR="000E7631" w:rsidRPr="0036095B" w:rsidTr="0050764D">
        <w:tc>
          <w:tcPr>
            <w:tcW w:w="454" w:type="dxa"/>
            <w:vMerge/>
          </w:tcPr>
          <w:p w:rsidR="000E7631" w:rsidRPr="0036095B" w:rsidRDefault="000E7631" w:rsidP="0050764D">
            <w:pPr>
              <w:rPr>
                <w:sz w:val="22"/>
                <w:szCs w:val="22"/>
              </w:rPr>
            </w:pPr>
          </w:p>
        </w:tc>
        <w:tc>
          <w:tcPr>
            <w:tcW w:w="1417" w:type="dxa"/>
          </w:tcPr>
          <w:p w:rsidR="000E7631" w:rsidRPr="0036095B" w:rsidRDefault="000E7631" w:rsidP="0050764D">
            <w:pPr>
              <w:rPr>
                <w:sz w:val="22"/>
                <w:szCs w:val="22"/>
              </w:rPr>
            </w:pPr>
            <w:r w:rsidRPr="0036095B">
              <w:rPr>
                <w:sz w:val="22"/>
                <w:szCs w:val="22"/>
              </w:rPr>
              <w:t>СКП</w:t>
            </w:r>
            <w:proofErr w:type="gramStart"/>
            <w:r w:rsidRPr="0036095B">
              <w:rPr>
                <w:sz w:val="22"/>
                <w:szCs w:val="22"/>
              </w:rPr>
              <w:t>1</w:t>
            </w:r>
            <w:proofErr w:type="gramEnd"/>
            <w:r w:rsidRPr="0036095B">
              <w:rPr>
                <w:sz w:val="22"/>
                <w:szCs w:val="22"/>
              </w:rPr>
              <w:t xml:space="preserve"> – 1,6</w:t>
            </w:r>
          </w:p>
        </w:tc>
        <w:tc>
          <w:tcPr>
            <w:tcW w:w="709" w:type="dxa"/>
          </w:tcPr>
          <w:p w:rsidR="000E7631" w:rsidRPr="0036095B" w:rsidRDefault="000E7631" w:rsidP="0050764D">
            <w:pPr>
              <w:rPr>
                <w:sz w:val="22"/>
                <w:szCs w:val="22"/>
              </w:rPr>
            </w:pPr>
            <w:r w:rsidRPr="0036095B">
              <w:rPr>
                <w:color w:val="000000"/>
                <w:sz w:val="22"/>
                <w:szCs w:val="22"/>
              </w:rPr>
              <w:t>1,6</w:t>
            </w:r>
          </w:p>
        </w:tc>
        <w:tc>
          <w:tcPr>
            <w:tcW w:w="992" w:type="dxa"/>
          </w:tcPr>
          <w:p w:rsidR="000E7631" w:rsidRPr="0036095B" w:rsidRDefault="000E7631" w:rsidP="0050764D">
            <w:pPr>
              <w:shd w:val="clear" w:color="auto" w:fill="FFFFFF"/>
              <w:rPr>
                <w:sz w:val="22"/>
                <w:szCs w:val="22"/>
              </w:rPr>
            </w:pPr>
            <w:r w:rsidRPr="0036095B">
              <w:rPr>
                <w:sz w:val="22"/>
                <w:szCs w:val="22"/>
              </w:rPr>
              <w:t>1,1</w:t>
            </w:r>
          </w:p>
        </w:tc>
        <w:tc>
          <w:tcPr>
            <w:tcW w:w="1843" w:type="dxa"/>
          </w:tcPr>
          <w:p w:rsidR="000E7631" w:rsidRPr="0036095B" w:rsidRDefault="000E7631" w:rsidP="0050764D">
            <w:pPr>
              <w:shd w:val="clear" w:color="auto" w:fill="FFFFFF"/>
              <w:rPr>
                <w:sz w:val="22"/>
                <w:szCs w:val="22"/>
              </w:rPr>
            </w:pPr>
            <w:r w:rsidRPr="0036095B">
              <w:rPr>
                <w:color w:val="000000"/>
                <w:sz w:val="22"/>
                <w:szCs w:val="22"/>
              </w:rPr>
              <w:t>94200 (9600)</w:t>
            </w:r>
          </w:p>
        </w:tc>
        <w:tc>
          <w:tcPr>
            <w:tcW w:w="1134" w:type="dxa"/>
            <w:vMerge/>
            <w:tcBorders>
              <w:right w:val="single" w:sz="4" w:space="0" w:color="auto"/>
            </w:tcBorders>
          </w:tcPr>
          <w:p w:rsidR="000E7631" w:rsidRPr="0036095B" w:rsidRDefault="000E7631" w:rsidP="0050764D">
            <w:pPr>
              <w:rPr>
                <w:sz w:val="22"/>
                <w:szCs w:val="22"/>
              </w:rPr>
            </w:pPr>
          </w:p>
        </w:tc>
        <w:tc>
          <w:tcPr>
            <w:tcW w:w="992" w:type="dxa"/>
            <w:vMerge/>
            <w:tcBorders>
              <w:left w:val="single" w:sz="4" w:space="0" w:color="auto"/>
            </w:tcBorders>
          </w:tcPr>
          <w:p w:rsidR="000E7631" w:rsidRPr="0036095B" w:rsidRDefault="000E7631" w:rsidP="0050764D">
            <w:pPr>
              <w:rPr>
                <w:sz w:val="22"/>
                <w:szCs w:val="22"/>
              </w:rPr>
            </w:pPr>
          </w:p>
        </w:tc>
        <w:tc>
          <w:tcPr>
            <w:tcW w:w="1504" w:type="dxa"/>
            <w:vMerge/>
          </w:tcPr>
          <w:p w:rsidR="000E7631" w:rsidRPr="0036095B" w:rsidRDefault="000E7631" w:rsidP="0050764D">
            <w:pPr>
              <w:rPr>
                <w:sz w:val="22"/>
                <w:szCs w:val="22"/>
              </w:rPr>
            </w:pPr>
          </w:p>
        </w:tc>
        <w:tc>
          <w:tcPr>
            <w:tcW w:w="958" w:type="dxa"/>
            <w:vMerge/>
          </w:tcPr>
          <w:p w:rsidR="000E7631" w:rsidRPr="0036095B" w:rsidRDefault="000E7631" w:rsidP="0050764D">
            <w:pPr>
              <w:rPr>
                <w:sz w:val="22"/>
                <w:szCs w:val="22"/>
              </w:rPr>
            </w:pPr>
          </w:p>
        </w:tc>
      </w:tr>
      <w:tr w:rsidR="000E7631" w:rsidRPr="0036095B" w:rsidTr="0050764D">
        <w:tc>
          <w:tcPr>
            <w:tcW w:w="454" w:type="dxa"/>
            <w:vMerge/>
          </w:tcPr>
          <w:p w:rsidR="000E7631" w:rsidRPr="0036095B" w:rsidRDefault="000E7631" w:rsidP="0050764D">
            <w:pPr>
              <w:rPr>
                <w:sz w:val="22"/>
                <w:szCs w:val="22"/>
              </w:rPr>
            </w:pPr>
          </w:p>
        </w:tc>
        <w:tc>
          <w:tcPr>
            <w:tcW w:w="1417" w:type="dxa"/>
          </w:tcPr>
          <w:p w:rsidR="000E7631" w:rsidRPr="0036095B" w:rsidRDefault="000E7631" w:rsidP="0050764D">
            <w:pPr>
              <w:rPr>
                <w:sz w:val="22"/>
                <w:szCs w:val="22"/>
              </w:rPr>
            </w:pPr>
            <w:r w:rsidRPr="0036095B">
              <w:rPr>
                <w:sz w:val="22"/>
                <w:szCs w:val="22"/>
              </w:rPr>
              <w:t>СКП</w:t>
            </w:r>
            <w:proofErr w:type="gramStart"/>
            <w:r w:rsidRPr="0036095B">
              <w:rPr>
                <w:sz w:val="22"/>
                <w:szCs w:val="22"/>
              </w:rPr>
              <w:t>1</w:t>
            </w:r>
            <w:proofErr w:type="gramEnd"/>
            <w:r w:rsidRPr="0036095B">
              <w:rPr>
                <w:sz w:val="22"/>
                <w:szCs w:val="22"/>
              </w:rPr>
              <w:t xml:space="preserve"> – 1,8</w:t>
            </w:r>
          </w:p>
        </w:tc>
        <w:tc>
          <w:tcPr>
            <w:tcW w:w="709" w:type="dxa"/>
          </w:tcPr>
          <w:p w:rsidR="000E7631" w:rsidRPr="0036095B" w:rsidRDefault="000E7631" w:rsidP="0050764D">
            <w:pPr>
              <w:rPr>
                <w:sz w:val="22"/>
                <w:szCs w:val="22"/>
              </w:rPr>
            </w:pPr>
            <w:r w:rsidRPr="0036095B">
              <w:rPr>
                <w:color w:val="000000"/>
                <w:sz w:val="22"/>
                <w:szCs w:val="22"/>
              </w:rPr>
              <w:t>1,8</w:t>
            </w:r>
          </w:p>
        </w:tc>
        <w:tc>
          <w:tcPr>
            <w:tcW w:w="992" w:type="dxa"/>
          </w:tcPr>
          <w:p w:rsidR="000E7631" w:rsidRPr="0036095B" w:rsidRDefault="000E7631" w:rsidP="0050764D">
            <w:pPr>
              <w:shd w:val="clear" w:color="auto" w:fill="FFFFFF"/>
              <w:rPr>
                <w:sz w:val="22"/>
                <w:szCs w:val="22"/>
              </w:rPr>
            </w:pPr>
            <w:r w:rsidRPr="0036095B">
              <w:rPr>
                <w:sz w:val="22"/>
                <w:szCs w:val="22"/>
              </w:rPr>
              <w:t>1,3</w:t>
            </w:r>
          </w:p>
        </w:tc>
        <w:tc>
          <w:tcPr>
            <w:tcW w:w="1843" w:type="dxa"/>
          </w:tcPr>
          <w:p w:rsidR="000E7631" w:rsidRPr="0036095B" w:rsidRDefault="000E7631" w:rsidP="0050764D">
            <w:pPr>
              <w:shd w:val="clear" w:color="auto" w:fill="FFFFFF"/>
              <w:rPr>
                <w:sz w:val="22"/>
                <w:szCs w:val="22"/>
              </w:rPr>
            </w:pPr>
            <w:r w:rsidRPr="0036095B">
              <w:rPr>
                <w:color w:val="000000"/>
                <w:sz w:val="22"/>
                <w:szCs w:val="22"/>
              </w:rPr>
              <w:t>106000(10300)</w:t>
            </w:r>
          </w:p>
        </w:tc>
        <w:tc>
          <w:tcPr>
            <w:tcW w:w="1134" w:type="dxa"/>
            <w:vMerge/>
            <w:tcBorders>
              <w:right w:val="single" w:sz="4" w:space="0" w:color="auto"/>
            </w:tcBorders>
          </w:tcPr>
          <w:p w:rsidR="000E7631" w:rsidRPr="0036095B" w:rsidRDefault="000E7631" w:rsidP="0050764D">
            <w:pPr>
              <w:rPr>
                <w:sz w:val="22"/>
                <w:szCs w:val="22"/>
              </w:rPr>
            </w:pPr>
          </w:p>
        </w:tc>
        <w:tc>
          <w:tcPr>
            <w:tcW w:w="992" w:type="dxa"/>
            <w:vMerge/>
            <w:tcBorders>
              <w:left w:val="single" w:sz="4" w:space="0" w:color="auto"/>
            </w:tcBorders>
          </w:tcPr>
          <w:p w:rsidR="000E7631" w:rsidRPr="0036095B" w:rsidRDefault="000E7631" w:rsidP="0050764D">
            <w:pPr>
              <w:rPr>
                <w:sz w:val="22"/>
                <w:szCs w:val="22"/>
              </w:rPr>
            </w:pPr>
          </w:p>
        </w:tc>
        <w:tc>
          <w:tcPr>
            <w:tcW w:w="1504" w:type="dxa"/>
            <w:vMerge/>
          </w:tcPr>
          <w:p w:rsidR="000E7631" w:rsidRPr="0036095B" w:rsidRDefault="000E7631" w:rsidP="0050764D">
            <w:pPr>
              <w:rPr>
                <w:sz w:val="22"/>
                <w:szCs w:val="22"/>
              </w:rPr>
            </w:pPr>
          </w:p>
        </w:tc>
        <w:tc>
          <w:tcPr>
            <w:tcW w:w="958" w:type="dxa"/>
            <w:vMerge/>
          </w:tcPr>
          <w:p w:rsidR="000E7631" w:rsidRPr="0036095B" w:rsidRDefault="000E7631" w:rsidP="0050764D">
            <w:pPr>
              <w:rPr>
                <w:sz w:val="22"/>
                <w:szCs w:val="22"/>
              </w:rPr>
            </w:pPr>
          </w:p>
        </w:tc>
      </w:tr>
      <w:tr w:rsidR="000E7631" w:rsidRPr="0036095B" w:rsidTr="0050764D">
        <w:tc>
          <w:tcPr>
            <w:tcW w:w="454" w:type="dxa"/>
            <w:vMerge/>
          </w:tcPr>
          <w:p w:rsidR="000E7631" w:rsidRPr="0036095B" w:rsidRDefault="000E7631" w:rsidP="0050764D">
            <w:pPr>
              <w:rPr>
                <w:sz w:val="22"/>
                <w:szCs w:val="22"/>
              </w:rPr>
            </w:pPr>
          </w:p>
        </w:tc>
        <w:tc>
          <w:tcPr>
            <w:tcW w:w="1417" w:type="dxa"/>
          </w:tcPr>
          <w:p w:rsidR="000E7631" w:rsidRPr="0036095B" w:rsidRDefault="000E7631" w:rsidP="0050764D">
            <w:pPr>
              <w:rPr>
                <w:sz w:val="22"/>
                <w:szCs w:val="22"/>
              </w:rPr>
            </w:pPr>
            <w:r w:rsidRPr="0036095B">
              <w:rPr>
                <w:sz w:val="22"/>
                <w:szCs w:val="22"/>
              </w:rPr>
              <w:t>СКП</w:t>
            </w:r>
            <w:proofErr w:type="gramStart"/>
            <w:r w:rsidRPr="0036095B">
              <w:rPr>
                <w:sz w:val="22"/>
                <w:szCs w:val="22"/>
              </w:rPr>
              <w:t>1</w:t>
            </w:r>
            <w:proofErr w:type="gramEnd"/>
            <w:r w:rsidRPr="0036095B">
              <w:rPr>
                <w:sz w:val="22"/>
                <w:szCs w:val="22"/>
              </w:rPr>
              <w:t xml:space="preserve"> – 2,0</w:t>
            </w:r>
          </w:p>
        </w:tc>
        <w:tc>
          <w:tcPr>
            <w:tcW w:w="709" w:type="dxa"/>
          </w:tcPr>
          <w:p w:rsidR="000E7631" w:rsidRPr="0036095B" w:rsidRDefault="000E7631" w:rsidP="0050764D">
            <w:pPr>
              <w:rPr>
                <w:sz w:val="22"/>
                <w:szCs w:val="22"/>
              </w:rPr>
            </w:pPr>
            <w:r w:rsidRPr="0036095B">
              <w:rPr>
                <w:color w:val="000000"/>
                <w:sz w:val="22"/>
                <w:szCs w:val="22"/>
              </w:rPr>
              <w:t>2</w:t>
            </w:r>
          </w:p>
        </w:tc>
        <w:tc>
          <w:tcPr>
            <w:tcW w:w="992" w:type="dxa"/>
          </w:tcPr>
          <w:p w:rsidR="000E7631" w:rsidRPr="0036095B" w:rsidRDefault="000E7631" w:rsidP="0050764D">
            <w:pPr>
              <w:shd w:val="clear" w:color="auto" w:fill="FFFFFF"/>
              <w:rPr>
                <w:sz w:val="22"/>
                <w:szCs w:val="22"/>
              </w:rPr>
            </w:pPr>
            <w:r w:rsidRPr="0036095B">
              <w:rPr>
                <w:sz w:val="22"/>
                <w:szCs w:val="22"/>
              </w:rPr>
              <w:t>1,4</w:t>
            </w:r>
          </w:p>
        </w:tc>
        <w:tc>
          <w:tcPr>
            <w:tcW w:w="1843" w:type="dxa"/>
          </w:tcPr>
          <w:p w:rsidR="000E7631" w:rsidRPr="0036095B" w:rsidRDefault="000E7631" w:rsidP="0050764D">
            <w:pPr>
              <w:shd w:val="clear" w:color="auto" w:fill="FFFFFF"/>
              <w:rPr>
                <w:sz w:val="22"/>
                <w:szCs w:val="22"/>
              </w:rPr>
            </w:pPr>
            <w:r w:rsidRPr="0036095B">
              <w:rPr>
                <w:color w:val="000000"/>
                <w:sz w:val="22"/>
                <w:szCs w:val="22"/>
              </w:rPr>
              <w:t>118000(12000)</w:t>
            </w:r>
          </w:p>
        </w:tc>
        <w:tc>
          <w:tcPr>
            <w:tcW w:w="1134" w:type="dxa"/>
            <w:vMerge/>
            <w:tcBorders>
              <w:right w:val="single" w:sz="4" w:space="0" w:color="auto"/>
            </w:tcBorders>
          </w:tcPr>
          <w:p w:rsidR="000E7631" w:rsidRPr="0036095B" w:rsidRDefault="000E7631" w:rsidP="0050764D">
            <w:pPr>
              <w:rPr>
                <w:sz w:val="22"/>
                <w:szCs w:val="22"/>
              </w:rPr>
            </w:pPr>
          </w:p>
        </w:tc>
        <w:tc>
          <w:tcPr>
            <w:tcW w:w="992" w:type="dxa"/>
            <w:vMerge/>
            <w:tcBorders>
              <w:left w:val="single" w:sz="4" w:space="0" w:color="auto"/>
            </w:tcBorders>
          </w:tcPr>
          <w:p w:rsidR="000E7631" w:rsidRPr="0036095B" w:rsidRDefault="000E7631" w:rsidP="0050764D">
            <w:pPr>
              <w:rPr>
                <w:sz w:val="22"/>
                <w:szCs w:val="22"/>
              </w:rPr>
            </w:pPr>
          </w:p>
        </w:tc>
        <w:tc>
          <w:tcPr>
            <w:tcW w:w="1504" w:type="dxa"/>
            <w:vMerge/>
          </w:tcPr>
          <w:p w:rsidR="000E7631" w:rsidRPr="0036095B" w:rsidRDefault="000E7631" w:rsidP="0050764D">
            <w:pPr>
              <w:rPr>
                <w:sz w:val="22"/>
                <w:szCs w:val="22"/>
              </w:rPr>
            </w:pPr>
          </w:p>
        </w:tc>
        <w:tc>
          <w:tcPr>
            <w:tcW w:w="958" w:type="dxa"/>
            <w:vMerge/>
          </w:tcPr>
          <w:p w:rsidR="000E7631" w:rsidRPr="0036095B" w:rsidRDefault="000E7631" w:rsidP="0050764D">
            <w:pPr>
              <w:rPr>
                <w:sz w:val="22"/>
                <w:szCs w:val="22"/>
              </w:rPr>
            </w:pPr>
          </w:p>
        </w:tc>
      </w:tr>
      <w:tr w:rsidR="000E7631" w:rsidRPr="0036095B" w:rsidTr="0050764D">
        <w:trPr>
          <w:trHeight w:val="302"/>
        </w:trPr>
        <w:tc>
          <w:tcPr>
            <w:tcW w:w="454" w:type="dxa"/>
            <w:vMerge/>
          </w:tcPr>
          <w:p w:rsidR="000E7631" w:rsidRPr="0036095B" w:rsidRDefault="000E7631" w:rsidP="0050764D">
            <w:pPr>
              <w:rPr>
                <w:sz w:val="22"/>
                <w:szCs w:val="22"/>
              </w:rPr>
            </w:pPr>
          </w:p>
        </w:tc>
        <w:tc>
          <w:tcPr>
            <w:tcW w:w="1417" w:type="dxa"/>
          </w:tcPr>
          <w:p w:rsidR="000E7631" w:rsidRPr="0036095B" w:rsidRDefault="000E7631" w:rsidP="0050764D">
            <w:pPr>
              <w:rPr>
                <w:sz w:val="22"/>
                <w:szCs w:val="22"/>
              </w:rPr>
            </w:pPr>
            <w:r w:rsidRPr="0036095B">
              <w:rPr>
                <w:sz w:val="22"/>
                <w:szCs w:val="22"/>
              </w:rPr>
              <w:t>СКП</w:t>
            </w:r>
            <w:proofErr w:type="gramStart"/>
            <w:r w:rsidRPr="0036095B">
              <w:rPr>
                <w:sz w:val="22"/>
                <w:szCs w:val="22"/>
              </w:rPr>
              <w:t>1</w:t>
            </w:r>
            <w:proofErr w:type="gramEnd"/>
            <w:r w:rsidRPr="0036095B">
              <w:rPr>
                <w:sz w:val="22"/>
                <w:szCs w:val="22"/>
              </w:rPr>
              <w:t xml:space="preserve"> – 2,25</w:t>
            </w:r>
          </w:p>
        </w:tc>
        <w:tc>
          <w:tcPr>
            <w:tcW w:w="709" w:type="dxa"/>
          </w:tcPr>
          <w:p w:rsidR="000E7631" w:rsidRPr="0036095B" w:rsidRDefault="000E7631" w:rsidP="0050764D">
            <w:pPr>
              <w:rPr>
                <w:sz w:val="22"/>
                <w:szCs w:val="22"/>
              </w:rPr>
            </w:pPr>
            <w:r w:rsidRPr="0036095B">
              <w:rPr>
                <w:color w:val="000000"/>
                <w:sz w:val="22"/>
                <w:szCs w:val="22"/>
              </w:rPr>
              <w:t>2,25</w:t>
            </w:r>
          </w:p>
        </w:tc>
        <w:tc>
          <w:tcPr>
            <w:tcW w:w="992" w:type="dxa"/>
          </w:tcPr>
          <w:p w:rsidR="000E7631" w:rsidRPr="0036095B" w:rsidRDefault="000E7631" w:rsidP="0050764D">
            <w:pPr>
              <w:shd w:val="clear" w:color="auto" w:fill="FFFFFF"/>
              <w:rPr>
                <w:sz w:val="22"/>
                <w:szCs w:val="22"/>
              </w:rPr>
            </w:pPr>
            <w:r w:rsidRPr="0036095B">
              <w:rPr>
                <w:sz w:val="22"/>
                <w:szCs w:val="22"/>
              </w:rPr>
              <w:t>1,6</w:t>
            </w:r>
          </w:p>
        </w:tc>
        <w:tc>
          <w:tcPr>
            <w:tcW w:w="1843" w:type="dxa"/>
          </w:tcPr>
          <w:p w:rsidR="000E7631" w:rsidRPr="0036095B" w:rsidRDefault="000E7631" w:rsidP="0050764D">
            <w:pPr>
              <w:shd w:val="clear" w:color="auto" w:fill="FFFFFF"/>
              <w:rPr>
                <w:sz w:val="22"/>
                <w:szCs w:val="22"/>
              </w:rPr>
            </w:pPr>
            <w:r w:rsidRPr="0036095B">
              <w:rPr>
                <w:color w:val="000000"/>
                <w:sz w:val="22"/>
                <w:szCs w:val="22"/>
              </w:rPr>
              <w:t>132000(13500)</w:t>
            </w:r>
          </w:p>
        </w:tc>
        <w:tc>
          <w:tcPr>
            <w:tcW w:w="1134" w:type="dxa"/>
            <w:vMerge w:val="restart"/>
            <w:tcBorders>
              <w:right w:val="single" w:sz="4" w:space="0" w:color="auto"/>
            </w:tcBorders>
          </w:tcPr>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r w:rsidRPr="0036095B">
              <w:rPr>
                <w:sz w:val="22"/>
                <w:szCs w:val="22"/>
              </w:rPr>
              <w:t>3000-25000</w:t>
            </w:r>
          </w:p>
        </w:tc>
        <w:tc>
          <w:tcPr>
            <w:tcW w:w="992" w:type="dxa"/>
            <w:vMerge w:val="restart"/>
            <w:tcBorders>
              <w:left w:val="single" w:sz="4" w:space="0" w:color="auto"/>
            </w:tcBorders>
          </w:tcPr>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rPr>
                <w:sz w:val="22"/>
                <w:szCs w:val="22"/>
              </w:rPr>
            </w:pPr>
          </w:p>
          <w:p w:rsidR="000E7631" w:rsidRPr="0036095B" w:rsidRDefault="000E7631" w:rsidP="0050764D">
            <w:pPr>
              <w:jc w:val="center"/>
              <w:rPr>
                <w:sz w:val="22"/>
                <w:szCs w:val="22"/>
              </w:rPr>
            </w:pPr>
            <w:r w:rsidRPr="0036095B">
              <w:rPr>
                <w:sz w:val="22"/>
                <w:szCs w:val="22"/>
              </w:rPr>
              <w:t>400</w:t>
            </w:r>
          </w:p>
        </w:tc>
        <w:tc>
          <w:tcPr>
            <w:tcW w:w="1504" w:type="dxa"/>
            <w:vMerge/>
          </w:tcPr>
          <w:p w:rsidR="000E7631" w:rsidRPr="0036095B" w:rsidRDefault="000E7631" w:rsidP="0050764D">
            <w:pPr>
              <w:rPr>
                <w:sz w:val="22"/>
                <w:szCs w:val="22"/>
              </w:rPr>
            </w:pPr>
          </w:p>
        </w:tc>
        <w:tc>
          <w:tcPr>
            <w:tcW w:w="958" w:type="dxa"/>
            <w:vMerge/>
          </w:tcPr>
          <w:p w:rsidR="000E7631" w:rsidRPr="0036095B" w:rsidRDefault="000E7631" w:rsidP="0050764D">
            <w:pPr>
              <w:rPr>
                <w:sz w:val="22"/>
                <w:szCs w:val="22"/>
              </w:rPr>
            </w:pPr>
          </w:p>
        </w:tc>
      </w:tr>
      <w:tr w:rsidR="000E7631" w:rsidRPr="0036095B" w:rsidTr="0050764D">
        <w:tc>
          <w:tcPr>
            <w:tcW w:w="454" w:type="dxa"/>
            <w:vMerge/>
          </w:tcPr>
          <w:p w:rsidR="000E7631" w:rsidRPr="0036095B" w:rsidRDefault="000E7631" w:rsidP="0050764D">
            <w:pPr>
              <w:rPr>
                <w:sz w:val="22"/>
                <w:szCs w:val="22"/>
              </w:rPr>
            </w:pPr>
          </w:p>
        </w:tc>
        <w:tc>
          <w:tcPr>
            <w:tcW w:w="1417" w:type="dxa"/>
          </w:tcPr>
          <w:p w:rsidR="000E7631" w:rsidRPr="0036095B" w:rsidRDefault="000E7631" w:rsidP="0050764D">
            <w:pPr>
              <w:rPr>
                <w:sz w:val="22"/>
                <w:szCs w:val="22"/>
              </w:rPr>
            </w:pPr>
            <w:r w:rsidRPr="0036095B">
              <w:rPr>
                <w:sz w:val="22"/>
                <w:szCs w:val="22"/>
              </w:rPr>
              <w:t>СКП</w:t>
            </w:r>
            <w:proofErr w:type="gramStart"/>
            <w:r w:rsidRPr="0036095B">
              <w:rPr>
                <w:sz w:val="22"/>
                <w:szCs w:val="22"/>
              </w:rPr>
              <w:t>1</w:t>
            </w:r>
            <w:proofErr w:type="gramEnd"/>
            <w:r w:rsidRPr="0036095B">
              <w:rPr>
                <w:sz w:val="22"/>
                <w:szCs w:val="22"/>
              </w:rPr>
              <w:t xml:space="preserve"> – 2,5</w:t>
            </w:r>
          </w:p>
        </w:tc>
        <w:tc>
          <w:tcPr>
            <w:tcW w:w="709" w:type="dxa"/>
          </w:tcPr>
          <w:p w:rsidR="000E7631" w:rsidRPr="0036095B" w:rsidRDefault="000E7631" w:rsidP="0050764D">
            <w:pPr>
              <w:rPr>
                <w:sz w:val="22"/>
                <w:szCs w:val="22"/>
              </w:rPr>
            </w:pPr>
            <w:r w:rsidRPr="0036095B">
              <w:rPr>
                <w:color w:val="000000"/>
                <w:sz w:val="22"/>
                <w:szCs w:val="22"/>
              </w:rPr>
              <w:t>2,5</w:t>
            </w:r>
          </w:p>
        </w:tc>
        <w:tc>
          <w:tcPr>
            <w:tcW w:w="992" w:type="dxa"/>
          </w:tcPr>
          <w:p w:rsidR="000E7631" w:rsidRPr="0036095B" w:rsidRDefault="000E7631" w:rsidP="0050764D">
            <w:pPr>
              <w:rPr>
                <w:sz w:val="22"/>
                <w:szCs w:val="22"/>
              </w:rPr>
            </w:pPr>
            <w:r w:rsidRPr="0036095B">
              <w:rPr>
                <w:sz w:val="22"/>
                <w:szCs w:val="22"/>
              </w:rPr>
              <w:t>1,8</w:t>
            </w:r>
          </w:p>
        </w:tc>
        <w:tc>
          <w:tcPr>
            <w:tcW w:w="1843" w:type="dxa"/>
          </w:tcPr>
          <w:p w:rsidR="000E7631" w:rsidRPr="0036095B" w:rsidRDefault="000E7631" w:rsidP="0050764D">
            <w:pPr>
              <w:shd w:val="clear" w:color="auto" w:fill="FFFFFF"/>
              <w:rPr>
                <w:sz w:val="22"/>
                <w:szCs w:val="22"/>
              </w:rPr>
            </w:pPr>
            <w:r w:rsidRPr="0036095B">
              <w:rPr>
                <w:color w:val="000000"/>
                <w:sz w:val="22"/>
                <w:szCs w:val="22"/>
              </w:rPr>
              <w:t>147000(15000)</w:t>
            </w:r>
          </w:p>
        </w:tc>
        <w:tc>
          <w:tcPr>
            <w:tcW w:w="1134" w:type="dxa"/>
            <w:vMerge/>
            <w:tcBorders>
              <w:right w:val="single" w:sz="4" w:space="0" w:color="auto"/>
            </w:tcBorders>
          </w:tcPr>
          <w:p w:rsidR="000E7631" w:rsidRPr="0036095B" w:rsidRDefault="000E7631" w:rsidP="0050764D">
            <w:pPr>
              <w:rPr>
                <w:sz w:val="22"/>
                <w:szCs w:val="22"/>
              </w:rPr>
            </w:pPr>
          </w:p>
        </w:tc>
        <w:tc>
          <w:tcPr>
            <w:tcW w:w="992" w:type="dxa"/>
            <w:vMerge/>
            <w:tcBorders>
              <w:left w:val="single" w:sz="4" w:space="0" w:color="auto"/>
            </w:tcBorders>
          </w:tcPr>
          <w:p w:rsidR="000E7631" w:rsidRPr="0036095B" w:rsidRDefault="000E7631" w:rsidP="0050764D">
            <w:pPr>
              <w:rPr>
                <w:sz w:val="22"/>
                <w:szCs w:val="22"/>
              </w:rPr>
            </w:pPr>
          </w:p>
        </w:tc>
        <w:tc>
          <w:tcPr>
            <w:tcW w:w="1504" w:type="dxa"/>
            <w:vMerge/>
          </w:tcPr>
          <w:p w:rsidR="000E7631" w:rsidRPr="0036095B" w:rsidRDefault="000E7631" w:rsidP="0050764D">
            <w:pPr>
              <w:rPr>
                <w:sz w:val="22"/>
                <w:szCs w:val="22"/>
              </w:rPr>
            </w:pPr>
          </w:p>
        </w:tc>
        <w:tc>
          <w:tcPr>
            <w:tcW w:w="958" w:type="dxa"/>
            <w:vMerge/>
          </w:tcPr>
          <w:p w:rsidR="000E7631" w:rsidRPr="0036095B" w:rsidRDefault="000E7631" w:rsidP="0050764D">
            <w:pPr>
              <w:rPr>
                <w:sz w:val="22"/>
                <w:szCs w:val="22"/>
              </w:rPr>
            </w:pPr>
          </w:p>
        </w:tc>
      </w:tr>
      <w:tr w:rsidR="000E7631" w:rsidRPr="0036095B" w:rsidTr="0050764D">
        <w:tc>
          <w:tcPr>
            <w:tcW w:w="454" w:type="dxa"/>
            <w:vMerge/>
          </w:tcPr>
          <w:p w:rsidR="000E7631" w:rsidRPr="0036095B" w:rsidRDefault="000E7631" w:rsidP="0050764D">
            <w:pPr>
              <w:rPr>
                <w:sz w:val="22"/>
                <w:szCs w:val="22"/>
              </w:rPr>
            </w:pPr>
          </w:p>
        </w:tc>
        <w:tc>
          <w:tcPr>
            <w:tcW w:w="1417" w:type="dxa"/>
          </w:tcPr>
          <w:p w:rsidR="000E7631" w:rsidRPr="0036095B" w:rsidRDefault="000E7631" w:rsidP="0050764D">
            <w:pPr>
              <w:rPr>
                <w:sz w:val="22"/>
                <w:szCs w:val="22"/>
              </w:rPr>
            </w:pPr>
            <w:r w:rsidRPr="0036095B">
              <w:rPr>
                <w:sz w:val="22"/>
                <w:szCs w:val="22"/>
              </w:rPr>
              <w:t>СКП</w:t>
            </w:r>
            <w:proofErr w:type="gramStart"/>
            <w:r w:rsidRPr="0036095B">
              <w:rPr>
                <w:sz w:val="22"/>
                <w:szCs w:val="22"/>
              </w:rPr>
              <w:t>1</w:t>
            </w:r>
            <w:proofErr w:type="gramEnd"/>
            <w:r w:rsidRPr="0036095B">
              <w:rPr>
                <w:sz w:val="22"/>
                <w:szCs w:val="22"/>
              </w:rPr>
              <w:t xml:space="preserve"> – 2,8</w:t>
            </w:r>
          </w:p>
        </w:tc>
        <w:tc>
          <w:tcPr>
            <w:tcW w:w="709" w:type="dxa"/>
          </w:tcPr>
          <w:p w:rsidR="000E7631" w:rsidRPr="0036095B" w:rsidRDefault="000E7631" w:rsidP="0050764D">
            <w:pPr>
              <w:rPr>
                <w:sz w:val="22"/>
                <w:szCs w:val="22"/>
              </w:rPr>
            </w:pPr>
            <w:r w:rsidRPr="0036095B">
              <w:rPr>
                <w:color w:val="000000"/>
                <w:sz w:val="22"/>
                <w:szCs w:val="22"/>
              </w:rPr>
              <w:t>2,8</w:t>
            </w:r>
          </w:p>
        </w:tc>
        <w:tc>
          <w:tcPr>
            <w:tcW w:w="992" w:type="dxa"/>
          </w:tcPr>
          <w:p w:rsidR="000E7631" w:rsidRPr="0036095B" w:rsidRDefault="000E7631" w:rsidP="0050764D">
            <w:pPr>
              <w:shd w:val="clear" w:color="auto" w:fill="FFFFFF"/>
              <w:rPr>
                <w:sz w:val="22"/>
                <w:szCs w:val="22"/>
              </w:rPr>
            </w:pPr>
            <w:r w:rsidRPr="0036095B">
              <w:rPr>
                <w:sz w:val="22"/>
                <w:szCs w:val="22"/>
              </w:rPr>
              <w:t>2</w:t>
            </w:r>
          </w:p>
        </w:tc>
        <w:tc>
          <w:tcPr>
            <w:tcW w:w="1843" w:type="dxa"/>
          </w:tcPr>
          <w:p w:rsidR="000E7631" w:rsidRPr="0036095B" w:rsidRDefault="000E7631" w:rsidP="0050764D">
            <w:pPr>
              <w:shd w:val="clear" w:color="auto" w:fill="FFFFFF"/>
              <w:rPr>
                <w:sz w:val="22"/>
                <w:szCs w:val="22"/>
              </w:rPr>
            </w:pPr>
            <w:r w:rsidRPr="0036095B">
              <w:rPr>
                <w:color w:val="000000"/>
                <w:sz w:val="22"/>
                <w:szCs w:val="22"/>
              </w:rPr>
              <w:t>165000(16800)</w:t>
            </w:r>
          </w:p>
        </w:tc>
        <w:tc>
          <w:tcPr>
            <w:tcW w:w="1134" w:type="dxa"/>
            <w:vMerge/>
            <w:tcBorders>
              <w:right w:val="single" w:sz="4" w:space="0" w:color="auto"/>
            </w:tcBorders>
          </w:tcPr>
          <w:p w:rsidR="000E7631" w:rsidRPr="0036095B" w:rsidRDefault="000E7631" w:rsidP="0050764D">
            <w:pPr>
              <w:rPr>
                <w:sz w:val="22"/>
                <w:szCs w:val="22"/>
              </w:rPr>
            </w:pPr>
          </w:p>
        </w:tc>
        <w:tc>
          <w:tcPr>
            <w:tcW w:w="992" w:type="dxa"/>
            <w:vMerge/>
            <w:tcBorders>
              <w:left w:val="single" w:sz="4" w:space="0" w:color="auto"/>
            </w:tcBorders>
          </w:tcPr>
          <w:p w:rsidR="000E7631" w:rsidRPr="0036095B" w:rsidRDefault="000E7631" w:rsidP="0050764D">
            <w:pPr>
              <w:rPr>
                <w:sz w:val="22"/>
                <w:szCs w:val="22"/>
              </w:rPr>
            </w:pPr>
          </w:p>
        </w:tc>
        <w:tc>
          <w:tcPr>
            <w:tcW w:w="1504" w:type="dxa"/>
            <w:vMerge/>
          </w:tcPr>
          <w:p w:rsidR="000E7631" w:rsidRPr="0036095B" w:rsidRDefault="000E7631" w:rsidP="0050764D">
            <w:pPr>
              <w:rPr>
                <w:sz w:val="22"/>
                <w:szCs w:val="22"/>
              </w:rPr>
            </w:pPr>
          </w:p>
        </w:tc>
        <w:tc>
          <w:tcPr>
            <w:tcW w:w="958" w:type="dxa"/>
            <w:vMerge/>
          </w:tcPr>
          <w:p w:rsidR="000E7631" w:rsidRPr="0036095B" w:rsidRDefault="000E7631" w:rsidP="0050764D">
            <w:pPr>
              <w:rPr>
                <w:sz w:val="22"/>
                <w:szCs w:val="22"/>
              </w:rPr>
            </w:pPr>
          </w:p>
        </w:tc>
      </w:tr>
      <w:tr w:rsidR="000E7631" w:rsidRPr="0036095B" w:rsidTr="0050764D">
        <w:trPr>
          <w:trHeight w:val="315"/>
        </w:trPr>
        <w:tc>
          <w:tcPr>
            <w:tcW w:w="454" w:type="dxa"/>
            <w:vMerge/>
          </w:tcPr>
          <w:p w:rsidR="000E7631" w:rsidRPr="0036095B" w:rsidRDefault="000E7631" w:rsidP="0050764D">
            <w:pPr>
              <w:rPr>
                <w:sz w:val="22"/>
                <w:szCs w:val="22"/>
              </w:rPr>
            </w:pPr>
          </w:p>
        </w:tc>
        <w:tc>
          <w:tcPr>
            <w:tcW w:w="1417" w:type="dxa"/>
          </w:tcPr>
          <w:p w:rsidR="000E7631" w:rsidRPr="0036095B" w:rsidRDefault="000E7631" w:rsidP="0050764D">
            <w:pPr>
              <w:rPr>
                <w:sz w:val="22"/>
                <w:szCs w:val="22"/>
              </w:rPr>
            </w:pPr>
            <w:r w:rsidRPr="0036095B">
              <w:rPr>
                <w:sz w:val="22"/>
                <w:szCs w:val="22"/>
              </w:rPr>
              <w:t>СКП</w:t>
            </w:r>
            <w:proofErr w:type="gramStart"/>
            <w:r w:rsidRPr="0036095B">
              <w:rPr>
                <w:sz w:val="22"/>
                <w:szCs w:val="22"/>
              </w:rPr>
              <w:t>1</w:t>
            </w:r>
            <w:proofErr w:type="gramEnd"/>
            <w:r w:rsidRPr="0036095B">
              <w:rPr>
                <w:sz w:val="22"/>
                <w:szCs w:val="22"/>
              </w:rPr>
              <w:t xml:space="preserve"> – 3,2</w:t>
            </w:r>
          </w:p>
        </w:tc>
        <w:tc>
          <w:tcPr>
            <w:tcW w:w="709" w:type="dxa"/>
          </w:tcPr>
          <w:p w:rsidR="000E7631" w:rsidRPr="0036095B" w:rsidRDefault="000E7631" w:rsidP="0050764D">
            <w:pPr>
              <w:rPr>
                <w:sz w:val="22"/>
                <w:szCs w:val="22"/>
              </w:rPr>
            </w:pPr>
            <w:r w:rsidRPr="0036095B">
              <w:rPr>
                <w:color w:val="000000"/>
                <w:sz w:val="22"/>
                <w:szCs w:val="22"/>
              </w:rPr>
              <w:t>3,2</w:t>
            </w:r>
          </w:p>
        </w:tc>
        <w:tc>
          <w:tcPr>
            <w:tcW w:w="992" w:type="dxa"/>
          </w:tcPr>
          <w:p w:rsidR="000E7631" w:rsidRPr="0036095B" w:rsidRDefault="000E7631" w:rsidP="0050764D">
            <w:pPr>
              <w:shd w:val="clear" w:color="auto" w:fill="FFFFFF"/>
              <w:rPr>
                <w:sz w:val="22"/>
                <w:szCs w:val="22"/>
              </w:rPr>
            </w:pPr>
            <w:r w:rsidRPr="0036095B">
              <w:rPr>
                <w:sz w:val="22"/>
                <w:szCs w:val="22"/>
              </w:rPr>
              <w:t>2,3</w:t>
            </w:r>
          </w:p>
        </w:tc>
        <w:tc>
          <w:tcPr>
            <w:tcW w:w="1843" w:type="dxa"/>
          </w:tcPr>
          <w:p w:rsidR="000E7631" w:rsidRPr="0036095B" w:rsidRDefault="000E7631" w:rsidP="0050764D">
            <w:pPr>
              <w:rPr>
                <w:sz w:val="22"/>
                <w:szCs w:val="22"/>
              </w:rPr>
            </w:pPr>
            <w:r w:rsidRPr="0036095B">
              <w:rPr>
                <w:color w:val="000000"/>
                <w:sz w:val="22"/>
                <w:szCs w:val="22"/>
              </w:rPr>
              <w:t>188000(19200)</w:t>
            </w:r>
          </w:p>
        </w:tc>
        <w:tc>
          <w:tcPr>
            <w:tcW w:w="1134" w:type="dxa"/>
            <w:vMerge/>
            <w:tcBorders>
              <w:right w:val="single" w:sz="4" w:space="0" w:color="auto"/>
            </w:tcBorders>
          </w:tcPr>
          <w:p w:rsidR="000E7631" w:rsidRPr="0036095B" w:rsidRDefault="000E7631" w:rsidP="0050764D">
            <w:pPr>
              <w:rPr>
                <w:sz w:val="22"/>
                <w:szCs w:val="22"/>
              </w:rPr>
            </w:pPr>
          </w:p>
        </w:tc>
        <w:tc>
          <w:tcPr>
            <w:tcW w:w="992" w:type="dxa"/>
            <w:vMerge/>
            <w:tcBorders>
              <w:left w:val="single" w:sz="4" w:space="0" w:color="auto"/>
            </w:tcBorders>
          </w:tcPr>
          <w:p w:rsidR="000E7631" w:rsidRPr="0036095B" w:rsidRDefault="000E7631" w:rsidP="0050764D">
            <w:pPr>
              <w:rPr>
                <w:sz w:val="22"/>
                <w:szCs w:val="22"/>
              </w:rPr>
            </w:pPr>
          </w:p>
        </w:tc>
        <w:tc>
          <w:tcPr>
            <w:tcW w:w="1504" w:type="dxa"/>
            <w:vMerge/>
          </w:tcPr>
          <w:p w:rsidR="000E7631" w:rsidRPr="0036095B" w:rsidRDefault="000E7631" w:rsidP="0050764D">
            <w:pPr>
              <w:rPr>
                <w:sz w:val="22"/>
                <w:szCs w:val="22"/>
              </w:rPr>
            </w:pPr>
          </w:p>
        </w:tc>
        <w:tc>
          <w:tcPr>
            <w:tcW w:w="958" w:type="dxa"/>
            <w:vMerge/>
          </w:tcPr>
          <w:p w:rsidR="000E7631" w:rsidRPr="0036095B" w:rsidRDefault="000E7631" w:rsidP="0050764D">
            <w:pPr>
              <w:rPr>
                <w:sz w:val="22"/>
                <w:szCs w:val="22"/>
              </w:rPr>
            </w:pPr>
          </w:p>
        </w:tc>
      </w:tr>
    </w:tbl>
    <w:p w:rsidR="000E7631" w:rsidRDefault="000E7631" w:rsidP="000E7631">
      <w:pPr>
        <w:spacing w:line="240" w:lineRule="exact"/>
        <w:rPr>
          <w:sz w:val="30"/>
          <w:szCs w:val="30"/>
        </w:rPr>
      </w:pPr>
    </w:p>
    <w:p w:rsidR="000E7631" w:rsidRPr="00A43746" w:rsidRDefault="000E7631" w:rsidP="000E7631">
      <w:pPr>
        <w:jc w:val="both"/>
        <w:rPr>
          <w:b/>
          <w:color w:val="FF0000"/>
          <w:sz w:val="28"/>
          <w:szCs w:val="28"/>
        </w:rPr>
      </w:pPr>
      <w:r w:rsidRPr="00A43746">
        <w:rPr>
          <w:b/>
          <w:color w:val="FF0000"/>
          <w:sz w:val="28"/>
          <w:szCs w:val="28"/>
        </w:rPr>
        <w:t>Номер разрешения 11-1-</w:t>
      </w:r>
      <w:r>
        <w:rPr>
          <w:b/>
          <w:color w:val="FF0000"/>
          <w:sz w:val="28"/>
          <w:szCs w:val="28"/>
        </w:rPr>
        <w:t>046</w:t>
      </w:r>
      <w:r w:rsidRPr="00A43746">
        <w:rPr>
          <w:b/>
          <w:color w:val="FF0000"/>
          <w:sz w:val="28"/>
          <w:szCs w:val="28"/>
        </w:rPr>
        <w:t>-2015</w:t>
      </w:r>
    </w:p>
    <w:p w:rsidR="000E7631" w:rsidRPr="00034CE1" w:rsidRDefault="000E7631" w:rsidP="000E7631">
      <w:pPr>
        <w:jc w:val="both"/>
        <w:rPr>
          <w:sz w:val="28"/>
          <w:szCs w:val="28"/>
        </w:rPr>
      </w:pPr>
      <w:r w:rsidRPr="00034CE1">
        <w:rPr>
          <w:b/>
          <w:sz w:val="28"/>
          <w:szCs w:val="28"/>
        </w:rPr>
        <w:t xml:space="preserve">дата выдачи </w:t>
      </w:r>
      <w:r>
        <w:rPr>
          <w:sz w:val="28"/>
          <w:szCs w:val="28"/>
        </w:rPr>
        <w:t>26</w:t>
      </w:r>
      <w:r w:rsidRPr="00034CE1">
        <w:rPr>
          <w:sz w:val="28"/>
          <w:szCs w:val="28"/>
        </w:rPr>
        <w:t xml:space="preserve"> </w:t>
      </w:r>
      <w:r>
        <w:rPr>
          <w:sz w:val="28"/>
          <w:szCs w:val="28"/>
        </w:rPr>
        <w:t>февраля</w:t>
      </w:r>
      <w:r w:rsidRPr="00034CE1">
        <w:rPr>
          <w:sz w:val="28"/>
          <w:szCs w:val="28"/>
        </w:rPr>
        <w:t xml:space="preserve"> 201</w:t>
      </w:r>
      <w:r>
        <w:rPr>
          <w:sz w:val="28"/>
          <w:szCs w:val="28"/>
        </w:rPr>
        <w:t>5</w:t>
      </w:r>
      <w:r w:rsidRPr="00034CE1">
        <w:rPr>
          <w:sz w:val="28"/>
          <w:szCs w:val="28"/>
        </w:rPr>
        <w:t xml:space="preserve"> г.</w:t>
      </w:r>
    </w:p>
    <w:p w:rsidR="000E7631" w:rsidRPr="00034CE1" w:rsidRDefault="000E7631" w:rsidP="000E7631">
      <w:pPr>
        <w:jc w:val="both"/>
        <w:rPr>
          <w:sz w:val="28"/>
          <w:szCs w:val="28"/>
        </w:rPr>
      </w:pPr>
      <w:r w:rsidRPr="00034CE1">
        <w:rPr>
          <w:b/>
          <w:sz w:val="28"/>
          <w:szCs w:val="28"/>
        </w:rPr>
        <w:t>действительно</w:t>
      </w:r>
      <w:r w:rsidRPr="00034CE1">
        <w:rPr>
          <w:sz w:val="28"/>
          <w:szCs w:val="28"/>
        </w:rPr>
        <w:t xml:space="preserve"> </w:t>
      </w:r>
      <w:r>
        <w:rPr>
          <w:sz w:val="28"/>
          <w:szCs w:val="28"/>
        </w:rPr>
        <w:t>25</w:t>
      </w:r>
      <w:r w:rsidRPr="00034CE1">
        <w:rPr>
          <w:sz w:val="28"/>
          <w:szCs w:val="28"/>
        </w:rPr>
        <w:t xml:space="preserve"> </w:t>
      </w:r>
      <w:r>
        <w:rPr>
          <w:sz w:val="28"/>
          <w:szCs w:val="28"/>
        </w:rPr>
        <w:t>февраля</w:t>
      </w:r>
      <w:r w:rsidRPr="00034CE1">
        <w:rPr>
          <w:sz w:val="28"/>
          <w:szCs w:val="28"/>
        </w:rPr>
        <w:t xml:space="preserve"> 20</w:t>
      </w:r>
      <w:r>
        <w:rPr>
          <w:sz w:val="28"/>
          <w:szCs w:val="28"/>
        </w:rPr>
        <w:t>19</w:t>
      </w:r>
      <w:r w:rsidRPr="00034CE1">
        <w:rPr>
          <w:sz w:val="28"/>
          <w:szCs w:val="28"/>
        </w:rPr>
        <w:t xml:space="preserve"> г.</w:t>
      </w:r>
    </w:p>
    <w:p w:rsidR="000E7631" w:rsidRDefault="000E7631" w:rsidP="000E7631">
      <w:pPr>
        <w:jc w:val="both"/>
        <w:rPr>
          <w:sz w:val="30"/>
          <w:szCs w:val="30"/>
        </w:rPr>
      </w:pPr>
      <w:r w:rsidRPr="00034CE1">
        <w:rPr>
          <w:b/>
          <w:sz w:val="28"/>
          <w:szCs w:val="28"/>
        </w:rPr>
        <w:t>Выдано</w:t>
      </w:r>
      <w:r w:rsidRPr="00A43746">
        <w:rPr>
          <w:b/>
          <w:sz w:val="28"/>
          <w:szCs w:val="28"/>
        </w:rPr>
        <w:t xml:space="preserve"> </w:t>
      </w:r>
      <w:r w:rsidRPr="00D1543F">
        <w:rPr>
          <w:sz w:val="30"/>
          <w:szCs w:val="30"/>
        </w:rPr>
        <w:t>Обществу с ограниченной ответственностью «АСТОК»</w:t>
      </w:r>
    </w:p>
    <w:p w:rsidR="000E7631" w:rsidRDefault="000E7631" w:rsidP="000E7631">
      <w:pPr>
        <w:jc w:val="both"/>
        <w:rPr>
          <w:sz w:val="30"/>
          <w:szCs w:val="30"/>
        </w:rPr>
      </w:pPr>
      <w:r w:rsidRPr="00034CE1">
        <w:rPr>
          <w:b/>
          <w:sz w:val="28"/>
          <w:szCs w:val="28"/>
        </w:rPr>
        <w:t>Адрес</w:t>
      </w:r>
      <w:r w:rsidRPr="00A43746">
        <w:rPr>
          <w:sz w:val="28"/>
          <w:szCs w:val="28"/>
        </w:rPr>
        <w:t xml:space="preserve"> </w:t>
      </w:r>
      <w:r w:rsidRPr="00D1543F">
        <w:rPr>
          <w:sz w:val="30"/>
          <w:szCs w:val="30"/>
        </w:rPr>
        <w:t xml:space="preserve">Республика Беларусь, 247035, Гомельская область, Гомельский район, </w:t>
      </w:r>
      <w:proofErr w:type="spellStart"/>
      <w:r w:rsidRPr="00D1543F">
        <w:rPr>
          <w:sz w:val="30"/>
          <w:szCs w:val="30"/>
        </w:rPr>
        <w:t>аг</w:t>
      </w:r>
      <w:proofErr w:type="spellEnd"/>
      <w:r w:rsidRPr="00D1543F">
        <w:rPr>
          <w:sz w:val="30"/>
          <w:szCs w:val="30"/>
        </w:rPr>
        <w:t xml:space="preserve">. Бобовичи, ул. </w:t>
      </w:r>
      <w:proofErr w:type="gramStart"/>
      <w:r w:rsidRPr="00D1543F">
        <w:rPr>
          <w:sz w:val="30"/>
          <w:szCs w:val="30"/>
        </w:rPr>
        <w:t>Садовая</w:t>
      </w:r>
      <w:proofErr w:type="gramEnd"/>
      <w:r w:rsidRPr="00D1543F">
        <w:rPr>
          <w:sz w:val="30"/>
          <w:szCs w:val="30"/>
        </w:rPr>
        <w:t>, 2Б, ком. 1-3</w:t>
      </w:r>
    </w:p>
    <w:p w:rsidR="000E7631" w:rsidRDefault="000E7631" w:rsidP="000E7631">
      <w:pPr>
        <w:jc w:val="both"/>
        <w:rPr>
          <w:b/>
          <w:sz w:val="28"/>
          <w:szCs w:val="28"/>
        </w:rPr>
      </w:pPr>
      <w:r w:rsidRPr="00034CE1">
        <w:rPr>
          <w:b/>
          <w:sz w:val="28"/>
          <w:szCs w:val="28"/>
        </w:rPr>
        <w:t>Технические устройства</w:t>
      </w:r>
    </w:p>
    <w:p w:rsidR="000E7631" w:rsidRPr="00D1543F" w:rsidRDefault="000E7631" w:rsidP="000E7631">
      <w:pPr>
        <w:jc w:val="both"/>
        <w:rPr>
          <w:sz w:val="30"/>
          <w:szCs w:val="30"/>
        </w:rPr>
      </w:pPr>
      <w:r w:rsidRPr="00D1543F">
        <w:rPr>
          <w:sz w:val="30"/>
          <w:szCs w:val="30"/>
        </w:rPr>
        <w:t xml:space="preserve">На право применения крана стрелового изготовленного </w:t>
      </w:r>
      <w:r w:rsidRPr="00D1543F">
        <w:rPr>
          <w:sz w:val="30"/>
          <w:szCs w:val="30"/>
        </w:rPr>
        <w:br/>
        <w:t xml:space="preserve">АО «ЧКД Сланы» (Чехия, 27450, г. Сланы, ул. </w:t>
      </w:r>
      <w:proofErr w:type="spellStart"/>
      <w:r w:rsidRPr="00D1543F">
        <w:rPr>
          <w:sz w:val="30"/>
          <w:szCs w:val="30"/>
        </w:rPr>
        <w:t>Швермова</w:t>
      </w:r>
      <w:proofErr w:type="spellEnd"/>
      <w:r w:rsidRPr="00D1543F">
        <w:rPr>
          <w:sz w:val="30"/>
          <w:szCs w:val="30"/>
        </w:rPr>
        <w:t>, 1)</w:t>
      </w:r>
      <w:r>
        <w:rPr>
          <w:sz w:val="30"/>
          <w:szCs w:val="30"/>
        </w:rPr>
        <w:t>:</w:t>
      </w:r>
    </w:p>
    <w:p w:rsidR="000E7631" w:rsidRPr="00D1543F" w:rsidRDefault="000E7631" w:rsidP="000E7631">
      <w:pPr>
        <w:jc w:val="both"/>
        <w:rPr>
          <w:sz w:val="30"/>
          <w:szCs w:val="30"/>
        </w:rPr>
      </w:pPr>
      <w:r w:rsidRPr="00D1543F">
        <w:rPr>
          <w:sz w:val="30"/>
          <w:szCs w:val="30"/>
        </w:rPr>
        <w:t xml:space="preserve">Кран стреловой самоходный </w:t>
      </w:r>
      <w:r w:rsidRPr="00D1543F">
        <w:rPr>
          <w:sz w:val="30"/>
          <w:szCs w:val="30"/>
          <w:lang w:val="en-US"/>
        </w:rPr>
        <w:t>TATRA</w:t>
      </w:r>
      <w:r w:rsidRPr="00D1543F">
        <w:rPr>
          <w:sz w:val="30"/>
          <w:szCs w:val="30"/>
        </w:rPr>
        <w:t xml:space="preserve"> </w:t>
      </w:r>
      <w:r w:rsidRPr="00D1543F">
        <w:rPr>
          <w:sz w:val="30"/>
          <w:szCs w:val="30"/>
          <w:lang w:val="en-US"/>
        </w:rPr>
        <w:t>AD</w:t>
      </w:r>
      <w:r w:rsidRPr="00D1543F">
        <w:rPr>
          <w:sz w:val="30"/>
          <w:szCs w:val="30"/>
        </w:rPr>
        <w:t>28 (Чехия) Грузоподъемность – 28 т Год выпуска – 1987; Зав. № 669; Нижний предел температуры окружающей среды при эксплуатации не ниже   -30</w:t>
      </w:r>
      <w:r w:rsidRPr="00D1543F">
        <w:rPr>
          <w:sz w:val="30"/>
          <w:szCs w:val="30"/>
        </w:rPr>
        <w:sym w:font="Symbol" w:char="F0B0"/>
      </w:r>
      <w:r w:rsidRPr="00D1543F">
        <w:rPr>
          <w:sz w:val="30"/>
          <w:szCs w:val="30"/>
        </w:rPr>
        <w:t>С.</w:t>
      </w:r>
    </w:p>
    <w:p w:rsidR="000E7631" w:rsidRPr="00D1543F" w:rsidRDefault="000E7631" w:rsidP="000E7631">
      <w:pPr>
        <w:jc w:val="both"/>
        <w:rPr>
          <w:sz w:val="30"/>
          <w:szCs w:val="30"/>
        </w:rPr>
      </w:pPr>
    </w:p>
    <w:p w:rsidR="000E7631" w:rsidRPr="00A43746" w:rsidRDefault="000E7631" w:rsidP="000E7631">
      <w:pPr>
        <w:jc w:val="both"/>
        <w:rPr>
          <w:b/>
          <w:color w:val="FF0000"/>
          <w:sz w:val="28"/>
          <w:szCs w:val="28"/>
        </w:rPr>
      </w:pPr>
      <w:r w:rsidRPr="00A43746">
        <w:rPr>
          <w:b/>
          <w:color w:val="FF0000"/>
          <w:sz w:val="28"/>
          <w:szCs w:val="28"/>
        </w:rPr>
        <w:t>Номер разрешения 11-1-</w:t>
      </w:r>
      <w:r>
        <w:rPr>
          <w:b/>
          <w:color w:val="FF0000"/>
          <w:sz w:val="28"/>
          <w:szCs w:val="28"/>
        </w:rPr>
        <w:t>062</w:t>
      </w:r>
      <w:r w:rsidRPr="00A43746">
        <w:rPr>
          <w:b/>
          <w:color w:val="FF0000"/>
          <w:sz w:val="28"/>
          <w:szCs w:val="28"/>
        </w:rPr>
        <w:t>-2015</w:t>
      </w:r>
    </w:p>
    <w:p w:rsidR="000E7631" w:rsidRPr="00034CE1" w:rsidRDefault="000E7631" w:rsidP="000E7631">
      <w:pPr>
        <w:jc w:val="both"/>
        <w:rPr>
          <w:sz w:val="28"/>
          <w:szCs w:val="28"/>
        </w:rPr>
      </w:pPr>
      <w:r w:rsidRPr="00034CE1">
        <w:rPr>
          <w:b/>
          <w:sz w:val="28"/>
          <w:szCs w:val="28"/>
        </w:rPr>
        <w:t xml:space="preserve">дата выдачи </w:t>
      </w:r>
      <w:r>
        <w:rPr>
          <w:sz w:val="28"/>
          <w:szCs w:val="28"/>
        </w:rPr>
        <w:t>17</w:t>
      </w:r>
      <w:r w:rsidRPr="00034CE1">
        <w:rPr>
          <w:sz w:val="28"/>
          <w:szCs w:val="28"/>
        </w:rPr>
        <w:t xml:space="preserve"> </w:t>
      </w:r>
      <w:r>
        <w:rPr>
          <w:sz w:val="28"/>
          <w:szCs w:val="28"/>
        </w:rPr>
        <w:t>марта</w:t>
      </w:r>
      <w:r w:rsidRPr="00034CE1">
        <w:rPr>
          <w:sz w:val="28"/>
          <w:szCs w:val="28"/>
        </w:rPr>
        <w:t xml:space="preserve"> 201</w:t>
      </w:r>
      <w:r>
        <w:rPr>
          <w:sz w:val="28"/>
          <w:szCs w:val="28"/>
        </w:rPr>
        <w:t>5</w:t>
      </w:r>
      <w:r w:rsidRPr="00034CE1">
        <w:rPr>
          <w:sz w:val="28"/>
          <w:szCs w:val="28"/>
        </w:rPr>
        <w:t xml:space="preserve"> г.</w:t>
      </w:r>
    </w:p>
    <w:p w:rsidR="000E7631" w:rsidRPr="00034CE1" w:rsidRDefault="000E7631" w:rsidP="000E7631">
      <w:pPr>
        <w:jc w:val="both"/>
        <w:rPr>
          <w:sz w:val="28"/>
          <w:szCs w:val="28"/>
        </w:rPr>
      </w:pPr>
      <w:r w:rsidRPr="00034CE1">
        <w:rPr>
          <w:b/>
          <w:sz w:val="28"/>
          <w:szCs w:val="28"/>
        </w:rPr>
        <w:t>действительно</w:t>
      </w:r>
      <w:r w:rsidRPr="00034CE1">
        <w:rPr>
          <w:sz w:val="28"/>
          <w:szCs w:val="28"/>
        </w:rPr>
        <w:t xml:space="preserve"> </w:t>
      </w:r>
      <w:r>
        <w:rPr>
          <w:sz w:val="28"/>
          <w:szCs w:val="28"/>
        </w:rPr>
        <w:t>16</w:t>
      </w:r>
      <w:r w:rsidRPr="00034CE1">
        <w:rPr>
          <w:sz w:val="28"/>
          <w:szCs w:val="28"/>
        </w:rPr>
        <w:t xml:space="preserve"> </w:t>
      </w:r>
      <w:r>
        <w:rPr>
          <w:sz w:val="28"/>
          <w:szCs w:val="28"/>
        </w:rPr>
        <w:t>марта</w:t>
      </w:r>
      <w:r w:rsidRPr="00034CE1">
        <w:rPr>
          <w:sz w:val="28"/>
          <w:szCs w:val="28"/>
        </w:rPr>
        <w:t xml:space="preserve"> 20</w:t>
      </w:r>
      <w:r>
        <w:rPr>
          <w:sz w:val="28"/>
          <w:szCs w:val="28"/>
        </w:rPr>
        <w:t>20</w:t>
      </w:r>
      <w:r w:rsidRPr="00034CE1">
        <w:rPr>
          <w:sz w:val="28"/>
          <w:szCs w:val="28"/>
        </w:rPr>
        <w:t xml:space="preserve"> г.</w:t>
      </w:r>
    </w:p>
    <w:p w:rsidR="000E7631" w:rsidRDefault="000E7631" w:rsidP="000E7631">
      <w:pPr>
        <w:jc w:val="both"/>
        <w:rPr>
          <w:sz w:val="30"/>
          <w:szCs w:val="30"/>
        </w:rPr>
      </w:pPr>
      <w:r w:rsidRPr="00034CE1">
        <w:rPr>
          <w:b/>
          <w:sz w:val="28"/>
          <w:szCs w:val="28"/>
        </w:rPr>
        <w:t>Выдано</w:t>
      </w:r>
      <w:r w:rsidRPr="00A43746">
        <w:rPr>
          <w:b/>
          <w:sz w:val="28"/>
          <w:szCs w:val="28"/>
        </w:rPr>
        <w:t xml:space="preserve"> </w:t>
      </w:r>
      <w:r w:rsidRPr="00392117">
        <w:rPr>
          <w:sz w:val="30"/>
          <w:szCs w:val="30"/>
        </w:rPr>
        <w:t>Открытому акционерному обществу «ПРОМТЕХМОНТАЖ»</w:t>
      </w:r>
    </w:p>
    <w:p w:rsidR="000E7631" w:rsidRDefault="000E7631" w:rsidP="000E7631">
      <w:pPr>
        <w:jc w:val="both"/>
        <w:rPr>
          <w:sz w:val="30"/>
          <w:szCs w:val="30"/>
        </w:rPr>
      </w:pPr>
      <w:r w:rsidRPr="00034CE1">
        <w:rPr>
          <w:b/>
          <w:sz w:val="28"/>
          <w:szCs w:val="28"/>
        </w:rPr>
        <w:lastRenderedPageBreak/>
        <w:t>Адрес</w:t>
      </w:r>
      <w:r w:rsidRPr="00A43746">
        <w:rPr>
          <w:sz w:val="28"/>
          <w:szCs w:val="28"/>
        </w:rPr>
        <w:t xml:space="preserve"> </w:t>
      </w:r>
      <w:r w:rsidRPr="00392117">
        <w:rPr>
          <w:sz w:val="30"/>
          <w:szCs w:val="30"/>
        </w:rPr>
        <w:t>Республика Беларусь, 220012, г. Минск, пер. Калининградский, 19А</w:t>
      </w:r>
    </w:p>
    <w:p w:rsidR="000E7631" w:rsidRDefault="000E7631" w:rsidP="000E7631">
      <w:pPr>
        <w:jc w:val="both"/>
        <w:rPr>
          <w:b/>
          <w:sz w:val="28"/>
          <w:szCs w:val="28"/>
        </w:rPr>
      </w:pPr>
      <w:r w:rsidRPr="00034CE1">
        <w:rPr>
          <w:b/>
          <w:sz w:val="28"/>
          <w:szCs w:val="28"/>
        </w:rPr>
        <w:t>Технические устройства</w:t>
      </w:r>
    </w:p>
    <w:p w:rsidR="000E7631" w:rsidRPr="00392117" w:rsidRDefault="000E7631" w:rsidP="000E7631">
      <w:pPr>
        <w:ind w:left="-57"/>
        <w:jc w:val="both"/>
        <w:rPr>
          <w:sz w:val="30"/>
          <w:szCs w:val="30"/>
        </w:rPr>
      </w:pPr>
      <w:r w:rsidRPr="00392117">
        <w:rPr>
          <w:sz w:val="30"/>
          <w:szCs w:val="30"/>
        </w:rPr>
        <w:t>На право изготовления (для собственных нужд) филиалом Минский завод технологических металлоконструкц</w:t>
      </w:r>
      <w:r>
        <w:rPr>
          <w:sz w:val="30"/>
          <w:szCs w:val="30"/>
        </w:rPr>
        <w:t>ий ОАО «</w:t>
      </w:r>
      <w:proofErr w:type="spellStart"/>
      <w:r>
        <w:rPr>
          <w:sz w:val="30"/>
          <w:szCs w:val="30"/>
        </w:rPr>
        <w:t>Промтехмонтаж</w:t>
      </w:r>
      <w:proofErr w:type="spellEnd"/>
      <w:r>
        <w:rPr>
          <w:sz w:val="30"/>
          <w:szCs w:val="30"/>
        </w:rPr>
        <w:t>» (220070,</w:t>
      </w:r>
      <w:r w:rsidRPr="00392117">
        <w:rPr>
          <w:sz w:val="30"/>
          <w:szCs w:val="30"/>
        </w:rPr>
        <w:t xml:space="preserve">г. Минск, ул. </w:t>
      </w:r>
      <w:proofErr w:type="gramStart"/>
      <w:r w:rsidRPr="00392117">
        <w:rPr>
          <w:sz w:val="30"/>
          <w:szCs w:val="30"/>
        </w:rPr>
        <w:t>Радиальная</w:t>
      </w:r>
      <w:proofErr w:type="gramEnd"/>
      <w:r w:rsidRPr="00392117">
        <w:rPr>
          <w:sz w:val="30"/>
          <w:szCs w:val="30"/>
        </w:rPr>
        <w:t>, 13)</w:t>
      </w:r>
    </w:p>
    <w:p w:rsidR="000E7631" w:rsidRPr="00392117" w:rsidRDefault="000E7631" w:rsidP="000E7631">
      <w:pPr>
        <w:jc w:val="both"/>
        <w:rPr>
          <w:sz w:val="30"/>
          <w:szCs w:val="30"/>
        </w:rPr>
      </w:pPr>
      <w:r w:rsidRPr="00392117">
        <w:rPr>
          <w:sz w:val="30"/>
          <w:szCs w:val="30"/>
        </w:rPr>
        <w:t>- траверсы грузоподъемностью до 20 т;</w:t>
      </w:r>
    </w:p>
    <w:p w:rsidR="000E7631" w:rsidRPr="00392117" w:rsidRDefault="000E7631" w:rsidP="000E7631">
      <w:pPr>
        <w:jc w:val="both"/>
        <w:rPr>
          <w:sz w:val="30"/>
          <w:szCs w:val="30"/>
        </w:rPr>
      </w:pPr>
      <w:r w:rsidRPr="00392117">
        <w:rPr>
          <w:sz w:val="30"/>
          <w:szCs w:val="30"/>
        </w:rPr>
        <w:t>- тара (контейнеры, поддоны, бадьи для мелкоштучных грузов и сыпучих материалов) за исключением специальной тары, применяемой в металлургическом производстве (ковши, мульды).</w:t>
      </w:r>
    </w:p>
    <w:p w:rsidR="000E7631" w:rsidRDefault="000E7631" w:rsidP="000E7631">
      <w:pPr>
        <w:rPr>
          <w:sz w:val="30"/>
          <w:szCs w:val="30"/>
        </w:rPr>
      </w:pPr>
    </w:p>
    <w:p w:rsidR="000E7631" w:rsidRPr="00A43746" w:rsidRDefault="000E7631" w:rsidP="000E7631">
      <w:pPr>
        <w:jc w:val="both"/>
        <w:rPr>
          <w:b/>
          <w:color w:val="FF0000"/>
          <w:sz w:val="28"/>
          <w:szCs w:val="28"/>
        </w:rPr>
      </w:pPr>
      <w:r w:rsidRPr="00A43746">
        <w:rPr>
          <w:b/>
          <w:color w:val="FF0000"/>
          <w:sz w:val="28"/>
          <w:szCs w:val="28"/>
        </w:rPr>
        <w:t>Номер разрешения 11-1-</w:t>
      </w:r>
      <w:r>
        <w:rPr>
          <w:b/>
          <w:color w:val="FF0000"/>
          <w:sz w:val="28"/>
          <w:szCs w:val="28"/>
        </w:rPr>
        <w:t>072</w:t>
      </w:r>
      <w:r w:rsidRPr="00A43746">
        <w:rPr>
          <w:b/>
          <w:color w:val="FF0000"/>
          <w:sz w:val="28"/>
          <w:szCs w:val="28"/>
        </w:rPr>
        <w:t>-2015</w:t>
      </w:r>
    </w:p>
    <w:p w:rsidR="000E7631" w:rsidRPr="00034CE1" w:rsidRDefault="000E7631" w:rsidP="000E7631">
      <w:pPr>
        <w:jc w:val="both"/>
        <w:rPr>
          <w:sz w:val="28"/>
          <w:szCs w:val="28"/>
        </w:rPr>
      </w:pPr>
      <w:r w:rsidRPr="00034CE1">
        <w:rPr>
          <w:b/>
          <w:sz w:val="28"/>
          <w:szCs w:val="28"/>
        </w:rPr>
        <w:t xml:space="preserve">дата выдачи </w:t>
      </w:r>
      <w:r>
        <w:rPr>
          <w:sz w:val="28"/>
          <w:szCs w:val="28"/>
        </w:rPr>
        <w:t>26</w:t>
      </w:r>
      <w:r w:rsidRPr="00034CE1">
        <w:rPr>
          <w:sz w:val="28"/>
          <w:szCs w:val="28"/>
        </w:rPr>
        <w:t xml:space="preserve"> </w:t>
      </w:r>
      <w:r>
        <w:rPr>
          <w:sz w:val="28"/>
          <w:szCs w:val="28"/>
        </w:rPr>
        <w:t>марта</w:t>
      </w:r>
      <w:r w:rsidRPr="00034CE1">
        <w:rPr>
          <w:sz w:val="28"/>
          <w:szCs w:val="28"/>
        </w:rPr>
        <w:t xml:space="preserve"> 201</w:t>
      </w:r>
      <w:r>
        <w:rPr>
          <w:sz w:val="28"/>
          <w:szCs w:val="28"/>
        </w:rPr>
        <w:t>5</w:t>
      </w:r>
      <w:r w:rsidRPr="00034CE1">
        <w:rPr>
          <w:sz w:val="28"/>
          <w:szCs w:val="28"/>
        </w:rPr>
        <w:t xml:space="preserve"> г.</w:t>
      </w:r>
    </w:p>
    <w:p w:rsidR="000E7631" w:rsidRPr="00034CE1" w:rsidRDefault="000E7631" w:rsidP="000E7631">
      <w:pPr>
        <w:jc w:val="both"/>
        <w:rPr>
          <w:sz w:val="28"/>
          <w:szCs w:val="28"/>
        </w:rPr>
      </w:pPr>
      <w:r w:rsidRPr="00034CE1">
        <w:rPr>
          <w:b/>
          <w:sz w:val="28"/>
          <w:szCs w:val="28"/>
        </w:rPr>
        <w:t>действительно</w:t>
      </w:r>
      <w:r w:rsidRPr="00034CE1">
        <w:rPr>
          <w:sz w:val="28"/>
          <w:szCs w:val="28"/>
        </w:rPr>
        <w:t xml:space="preserve"> </w:t>
      </w:r>
      <w:r>
        <w:rPr>
          <w:sz w:val="28"/>
          <w:szCs w:val="28"/>
        </w:rPr>
        <w:t>25</w:t>
      </w:r>
      <w:r w:rsidRPr="00034CE1">
        <w:rPr>
          <w:sz w:val="28"/>
          <w:szCs w:val="28"/>
        </w:rPr>
        <w:t xml:space="preserve"> </w:t>
      </w:r>
      <w:r>
        <w:rPr>
          <w:sz w:val="28"/>
          <w:szCs w:val="28"/>
        </w:rPr>
        <w:t>марта</w:t>
      </w:r>
      <w:r w:rsidRPr="00034CE1">
        <w:rPr>
          <w:sz w:val="28"/>
          <w:szCs w:val="28"/>
        </w:rPr>
        <w:t xml:space="preserve"> 20</w:t>
      </w:r>
      <w:r>
        <w:rPr>
          <w:sz w:val="28"/>
          <w:szCs w:val="28"/>
        </w:rPr>
        <w:t>20</w:t>
      </w:r>
      <w:r w:rsidRPr="00034CE1">
        <w:rPr>
          <w:sz w:val="28"/>
          <w:szCs w:val="28"/>
        </w:rPr>
        <w:t xml:space="preserve"> г.</w:t>
      </w:r>
    </w:p>
    <w:p w:rsidR="000E7631" w:rsidRDefault="000E7631" w:rsidP="000E7631">
      <w:pPr>
        <w:jc w:val="both"/>
        <w:rPr>
          <w:sz w:val="30"/>
          <w:szCs w:val="30"/>
        </w:rPr>
      </w:pPr>
      <w:r w:rsidRPr="00034CE1">
        <w:rPr>
          <w:b/>
          <w:sz w:val="28"/>
          <w:szCs w:val="28"/>
        </w:rPr>
        <w:t>Выдано</w:t>
      </w:r>
      <w:r w:rsidRPr="00A43746">
        <w:rPr>
          <w:b/>
          <w:sz w:val="28"/>
          <w:szCs w:val="28"/>
        </w:rPr>
        <w:t xml:space="preserve"> </w:t>
      </w:r>
      <w:r w:rsidRPr="009E4937">
        <w:rPr>
          <w:sz w:val="30"/>
          <w:szCs w:val="30"/>
        </w:rPr>
        <w:t>Открытому акционерному обществу «Белорусский металлургический завод – управляющая компания холдинга «Белорусская металлургическая компания»</w:t>
      </w:r>
    </w:p>
    <w:p w:rsidR="000E7631" w:rsidRPr="009E4937" w:rsidRDefault="000E7631" w:rsidP="000E7631">
      <w:pPr>
        <w:jc w:val="both"/>
        <w:rPr>
          <w:sz w:val="30"/>
          <w:szCs w:val="30"/>
        </w:rPr>
      </w:pPr>
      <w:r w:rsidRPr="00034CE1">
        <w:rPr>
          <w:b/>
          <w:sz w:val="28"/>
          <w:szCs w:val="28"/>
        </w:rPr>
        <w:t>Адрес</w:t>
      </w:r>
      <w:r w:rsidRPr="00A43746">
        <w:rPr>
          <w:sz w:val="28"/>
          <w:szCs w:val="28"/>
        </w:rPr>
        <w:t xml:space="preserve"> </w:t>
      </w:r>
      <w:r w:rsidRPr="009E4937">
        <w:rPr>
          <w:sz w:val="30"/>
          <w:szCs w:val="30"/>
        </w:rPr>
        <w:t xml:space="preserve">Республика Беларусь, 247210, Гомельская область, </w:t>
      </w:r>
      <w:proofErr w:type="gramStart"/>
      <w:r w:rsidRPr="009E4937">
        <w:rPr>
          <w:sz w:val="30"/>
          <w:szCs w:val="30"/>
        </w:rPr>
        <w:t>г</w:t>
      </w:r>
      <w:proofErr w:type="gramEnd"/>
      <w:r w:rsidRPr="009E4937">
        <w:rPr>
          <w:sz w:val="30"/>
          <w:szCs w:val="30"/>
        </w:rPr>
        <w:t xml:space="preserve">. Жлобин, </w:t>
      </w:r>
      <w:r w:rsidRPr="009E4937">
        <w:rPr>
          <w:sz w:val="30"/>
          <w:szCs w:val="30"/>
        </w:rPr>
        <w:br/>
        <w:t>ул. Промышленная, 37</w:t>
      </w:r>
    </w:p>
    <w:p w:rsidR="000E7631" w:rsidRDefault="000E7631" w:rsidP="000E7631">
      <w:pPr>
        <w:jc w:val="both"/>
        <w:rPr>
          <w:b/>
          <w:sz w:val="28"/>
          <w:szCs w:val="28"/>
        </w:rPr>
      </w:pPr>
      <w:r w:rsidRPr="00034CE1">
        <w:rPr>
          <w:b/>
          <w:sz w:val="28"/>
          <w:szCs w:val="28"/>
        </w:rPr>
        <w:t>Технические устройства</w:t>
      </w:r>
    </w:p>
    <w:p w:rsidR="000E7631" w:rsidRDefault="000E7631" w:rsidP="000E7631">
      <w:pPr>
        <w:jc w:val="both"/>
        <w:rPr>
          <w:sz w:val="30"/>
          <w:szCs w:val="30"/>
        </w:rPr>
      </w:pPr>
      <w:r w:rsidRPr="009E4937">
        <w:rPr>
          <w:sz w:val="30"/>
          <w:szCs w:val="30"/>
        </w:rPr>
        <w:t>На право проведения технического освидетельствования грузоподъемных кранов (мостовых, козловых, башенных, стреловых, самоходных, балансных), не отработавших нормативный срок службы</w:t>
      </w:r>
      <w:r>
        <w:rPr>
          <w:sz w:val="30"/>
          <w:szCs w:val="30"/>
        </w:rPr>
        <w:t>.</w:t>
      </w:r>
    </w:p>
    <w:p w:rsidR="000E7631" w:rsidRDefault="000E7631" w:rsidP="000E7631">
      <w:pPr>
        <w:jc w:val="both"/>
        <w:rPr>
          <w:sz w:val="30"/>
          <w:szCs w:val="30"/>
        </w:rPr>
      </w:pPr>
    </w:p>
    <w:p w:rsidR="000E7631" w:rsidRPr="00A43746" w:rsidRDefault="000E7631" w:rsidP="000E7631">
      <w:pPr>
        <w:jc w:val="both"/>
        <w:rPr>
          <w:b/>
          <w:color w:val="FF0000"/>
          <w:sz w:val="28"/>
          <w:szCs w:val="28"/>
        </w:rPr>
      </w:pPr>
      <w:r w:rsidRPr="00A43746">
        <w:rPr>
          <w:b/>
          <w:color w:val="FF0000"/>
          <w:sz w:val="28"/>
          <w:szCs w:val="28"/>
        </w:rPr>
        <w:t>Номер разрешения 11-1-</w:t>
      </w:r>
      <w:r>
        <w:rPr>
          <w:b/>
          <w:color w:val="FF0000"/>
          <w:sz w:val="28"/>
          <w:szCs w:val="28"/>
        </w:rPr>
        <w:t>073</w:t>
      </w:r>
      <w:r w:rsidRPr="00A43746">
        <w:rPr>
          <w:b/>
          <w:color w:val="FF0000"/>
          <w:sz w:val="28"/>
          <w:szCs w:val="28"/>
        </w:rPr>
        <w:t>-2015</w:t>
      </w:r>
    </w:p>
    <w:p w:rsidR="000E7631" w:rsidRPr="00034CE1" w:rsidRDefault="000E7631" w:rsidP="000E7631">
      <w:pPr>
        <w:jc w:val="both"/>
        <w:rPr>
          <w:sz w:val="28"/>
          <w:szCs w:val="28"/>
        </w:rPr>
      </w:pPr>
      <w:r w:rsidRPr="00034CE1">
        <w:rPr>
          <w:b/>
          <w:sz w:val="28"/>
          <w:szCs w:val="28"/>
        </w:rPr>
        <w:t xml:space="preserve">дата выдачи </w:t>
      </w:r>
      <w:r>
        <w:rPr>
          <w:sz w:val="28"/>
          <w:szCs w:val="28"/>
        </w:rPr>
        <w:t>26</w:t>
      </w:r>
      <w:r w:rsidRPr="00034CE1">
        <w:rPr>
          <w:sz w:val="28"/>
          <w:szCs w:val="28"/>
        </w:rPr>
        <w:t xml:space="preserve"> </w:t>
      </w:r>
      <w:r>
        <w:rPr>
          <w:sz w:val="28"/>
          <w:szCs w:val="28"/>
        </w:rPr>
        <w:t>марта</w:t>
      </w:r>
      <w:r w:rsidRPr="00034CE1">
        <w:rPr>
          <w:sz w:val="28"/>
          <w:szCs w:val="28"/>
        </w:rPr>
        <w:t xml:space="preserve"> 201</w:t>
      </w:r>
      <w:r>
        <w:rPr>
          <w:sz w:val="28"/>
          <w:szCs w:val="28"/>
        </w:rPr>
        <w:t>5</w:t>
      </w:r>
      <w:r w:rsidRPr="00034CE1">
        <w:rPr>
          <w:sz w:val="28"/>
          <w:szCs w:val="28"/>
        </w:rPr>
        <w:t xml:space="preserve"> г.</w:t>
      </w:r>
    </w:p>
    <w:p w:rsidR="000E7631" w:rsidRPr="00034CE1" w:rsidRDefault="000E7631" w:rsidP="000E7631">
      <w:pPr>
        <w:jc w:val="both"/>
        <w:rPr>
          <w:sz w:val="28"/>
          <w:szCs w:val="28"/>
        </w:rPr>
      </w:pPr>
      <w:r w:rsidRPr="00034CE1">
        <w:rPr>
          <w:b/>
          <w:sz w:val="28"/>
          <w:szCs w:val="28"/>
        </w:rPr>
        <w:t>действительно</w:t>
      </w:r>
      <w:r w:rsidRPr="00034CE1">
        <w:rPr>
          <w:sz w:val="28"/>
          <w:szCs w:val="28"/>
        </w:rPr>
        <w:t xml:space="preserve"> </w:t>
      </w:r>
      <w:r>
        <w:rPr>
          <w:sz w:val="28"/>
          <w:szCs w:val="28"/>
        </w:rPr>
        <w:t>25</w:t>
      </w:r>
      <w:r w:rsidRPr="00034CE1">
        <w:rPr>
          <w:sz w:val="28"/>
          <w:szCs w:val="28"/>
        </w:rPr>
        <w:t xml:space="preserve"> </w:t>
      </w:r>
      <w:r>
        <w:rPr>
          <w:sz w:val="28"/>
          <w:szCs w:val="28"/>
        </w:rPr>
        <w:t>марта</w:t>
      </w:r>
      <w:r w:rsidRPr="00034CE1">
        <w:rPr>
          <w:sz w:val="28"/>
          <w:szCs w:val="28"/>
        </w:rPr>
        <w:t xml:space="preserve"> 20</w:t>
      </w:r>
      <w:r>
        <w:rPr>
          <w:sz w:val="28"/>
          <w:szCs w:val="28"/>
        </w:rPr>
        <w:t>20</w:t>
      </w:r>
      <w:r w:rsidRPr="00034CE1">
        <w:rPr>
          <w:sz w:val="28"/>
          <w:szCs w:val="28"/>
        </w:rPr>
        <w:t xml:space="preserve"> г.</w:t>
      </w:r>
    </w:p>
    <w:p w:rsidR="000E7631" w:rsidRDefault="000E7631" w:rsidP="000E7631">
      <w:pPr>
        <w:jc w:val="both"/>
        <w:rPr>
          <w:sz w:val="30"/>
          <w:szCs w:val="30"/>
        </w:rPr>
      </w:pPr>
      <w:r w:rsidRPr="00034CE1">
        <w:rPr>
          <w:b/>
          <w:sz w:val="28"/>
          <w:szCs w:val="28"/>
        </w:rPr>
        <w:t>Выдано</w:t>
      </w:r>
      <w:r w:rsidRPr="00A43746">
        <w:rPr>
          <w:b/>
          <w:sz w:val="28"/>
          <w:szCs w:val="28"/>
        </w:rPr>
        <w:t xml:space="preserve"> </w:t>
      </w:r>
      <w:r w:rsidRPr="009E4937">
        <w:rPr>
          <w:sz w:val="30"/>
          <w:szCs w:val="30"/>
        </w:rPr>
        <w:t>Открытому акционерному обществу «Белорусский металлургический завод – управляющая компания холдинга «Белорусская металлургическая компания»</w:t>
      </w:r>
    </w:p>
    <w:p w:rsidR="000E7631" w:rsidRPr="009E4937" w:rsidRDefault="000E7631" w:rsidP="000E7631">
      <w:pPr>
        <w:jc w:val="both"/>
        <w:rPr>
          <w:sz w:val="30"/>
          <w:szCs w:val="30"/>
        </w:rPr>
      </w:pPr>
      <w:r w:rsidRPr="00034CE1">
        <w:rPr>
          <w:b/>
          <w:sz w:val="28"/>
          <w:szCs w:val="28"/>
        </w:rPr>
        <w:t>Адрес</w:t>
      </w:r>
      <w:r w:rsidRPr="00A43746">
        <w:rPr>
          <w:sz w:val="28"/>
          <w:szCs w:val="28"/>
        </w:rPr>
        <w:t xml:space="preserve"> </w:t>
      </w:r>
      <w:r w:rsidRPr="009E4937">
        <w:rPr>
          <w:sz w:val="30"/>
          <w:szCs w:val="30"/>
        </w:rPr>
        <w:t xml:space="preserve">Республика Беларусь, 247210, Гомельская область, </w:t>
      </w:r>
      <w:proofErr w:type="gramStart"/>
      <w:r w:rsidRPr="009E4937">
        <w:rPr>
          <w:sz w:val="30"/>
          <w:szCs w:val="30"/>
        </w:rPr>
        <w:t>г</w:t>
      </w:r>
      <w:proofErr w:type="gramEnd"/>
      <w:r w:rsidRPr="009E4937">
        <w:rPr>
          <w:sz w:val="30"/>
          <w:szCs w:val="30"/>
        </w:rPr>
        <w:t xml:space="preserve">. Жлобин, </w:t>
      </w:r>
      <w:r w:rsidRPr="009E4937">
        <w:rPr>
          <w:sz w:val="30"/>
          <w:szCs w:val="30"/>
        </w:rPr>
        <w:br/>
        <w:t>ул. Промышленная, 37</w:t>
      </w:r>
    </w:p>
    <w:p w:rsidR="000E7631" w:rsidRDefault="000E7631" w:rsidP="000E7631">
      <w:pPr>
        <w:jc w:val="both"/>
        <w:rPr>
          <w:b/>
          <w:sz w:val="28"/>
          <w:szCs w:val="28"/>
        </w:rPr>
      </w:pPr>
      <w:r w:rsidRPr="00034CE1">
        <w:rPr>
          <w:b/>
          <w:sz w:val="28"/>
          <w:szCs w:val="28"/>
        </w:rPr>
        <w:t>Технические устройства</w:t>
      </w:r>
    </w:p>
    <w:p w:rsidR="000E7631" w:rsidRPr="009E4937" w:rsidRDefault="000E7631" w:rsidP="000E7631">
      <w:pPr>
        <w:jc w:val="both"/>
        <w:rPr>
          <w:sz w:val="30"/>
          <w:szCs w:val="30"/>
        </w:rPr>
      </w:pPr>
      <w:r w:rsidRPr="009E4937">
        <w:rPr>
          <w:sz w:val="30"/>
          <w:szCs w:val="30"/>
        </w:rPr>
        <w:t>На право изготовления (для собственных нужд) технических устрой</w:t>
      </w:r>
      <w:proofErr w:type="gramStart"/>
      <w:r w:rsidRPr="009E4937">
        <w:rPr>
          <w:sz w:val="30"/>
          <w:szCs w:val="30"/>
        </w:rPr>
        <w:t>ств дл</w:t>
      </w:r>
      <w:proofErr w:type="gramEnd"/>
      <w:r w:rsidRPr="009E4937">
        <w:rPr>
          <w:sz w:val="30"/>
          <w:szCs w:val="30"/>
        </w:rPr>
        <w:t xml:space="preserve">я объектов, поднадзорных Госпромнадзору </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905"/>
        <w:gridCol w:w="1276"/>
        <w:gridCol w:w="2206"/>
        <w:gridCol w:w="1984"/>
        <w:gridCol w:w="2330"/>
      </w:tblGrid>
      <w:tr w:rsidR="000E7631" w:rsidRPr="009E4937" w:rsidTr="0050764D">
        <w:tc>
          <w:tcPr>
            <w:tcW w:w="1905" w:type="dxa"/>
            <w:shd w:val="clear" w:color="auto" w:fill="auto"/>
          </w:tcPr>
          <w:p w:rsidR="000E7631" w:rsidRPr="009E4937" w:rsidRDefault="000E7631" w:rsidP="0050764D">
            <w:pPr>
              <w:ind w:left="-57"/>
              <w:jc w:val="center"/>
              <w:rPr>
                <w:sz w:val="22"/>
                <w:szCs w:val="22"/>
              </w:rPr>
            </w:pPr>
            <w:r w:rsidRPr="009E4937">
              <w:rPr>
                <w:sz w:val="22"/>
                <w:szCs w:val="22"/>
              </w:rPr>
              <w:t>Наименование</w:t>
            </w:r>
          </w:p>
        </w:tc>
        <w:tc>
          <w:tcPr>
            <w:tcW w:w="1276" w:type="dxa"/>
            <w:shd w:val="clear" w:color="auto" w:fill="auto"/>
          </w:tcPr>
          <w:p w:rsidR="000E7631" w:rsidRPr="009E4937" w:rsidRDefault="000E7631" w:rsidP="0050764D">
            <w:pPr>
              <w:jc w:val="center"/>
              <w:rPr>
                <w:sz w:val="22"/>
                <w:szCs w:val="22"/>
              </w:rPr>
            </w:pPr>
            <w:r w:rsidRPr="009E4937">
              <w:rPr>
                <w:sz w:val="22"/>
                <w:szCs w:val="22"/>
              </w:rPr>
              <w:t>Модель</w:t>
            </w:r>
          </w:p>
        </w:tc>
        <w:tc>
          <w:tcPr>
            <w:tcW w:w="2206" w:type="dxa"/>
            <w:shd w:val="clear" w:color="auto" w:fill="auto"/>
          </w:tcPr>
          <w:p w:rsidR="000E7631" w:rsidRPr="009E4937" w:rsidRDefault="000E7631" w:rsidP="0050764D">
            <w:pPr>
              <w:ind w:left="-108" w:right="-108"/>
              <w:jc w:val="center"/>
              <w:rPr>
                <w:sz w:val="22"/>
                <w:szCs w:val="22"/>
              </w:rPr>
            </w:pPr>
            <w:r w:rsidRPr="009E4937">
              <w:rPr>
                <w:sz w:val="22"/>
                <w:szCs w:val="22"/>
              </w:rPr>
              <w:t>Обозначение</w:t>
            </w:r>
          </w:p>
        </w:tc>
        <w:tc>
          <w:tcPr>
            <w:tcW w:w="1984" w:type="dxa"/>
            <w:shd w:val="clear" w:color="auto" w:fill="auto"/>
          </w:tcPr>
          <w:p w:rsidR="000E7631" w:rsidRPr="009E4937" w:rsidRDefault="000E7631" w:rsidP="0050764D">
            <w:pPr>
              <w:jc w:val="center"/>
              <w:rPr>
                <w:sz w:val="22"/>
                <w:szCs w:val="22"/>
              </w:rPr>
            </w:pPr>
            <w:r w:rsidRPr="009E4937">
              <w:rPr>
                <w:sz w:val="22"/>
                <w:szCs w:val="22"/>
              </w:rPr>
              <w:t>Технические параметры</w:t>
            </w:r>
          </w:p>
        </w:tc>
        <w:tc>
          <w:tcPr>
            <w:tcW w:w="2330" w:type="dxa"/>
            <w:shd w:val="clear" w:color="auto" w:fill="auto"/>
          </w:tcPr>
          <w:p w:rsidR="000E7631" w:rsidRPr="009E4937" w:rsidRDefault="000E7631" w:rsidP="0050764D">
            <w:pPr>
              <w:ind w:right="176"/>
              <w:jc w:val="center"/>
              <w:rPr>
                <w:sz w:val="22"/>
                <w:szCs w:val="22"/>
              </w:rPr>
            </w:pPr>
            <w:r w:rsidRPr="009E4937">
              <w:rPr>
                <w:sz w:val="22"/>
                <w:szCs w:val="22"/>
              </w:rPr>
              <w:t>Примечание</w:t>
            </w:r>
          </w:p>
        </w:tc>
      </w:tr>
      <w:tr w:rsidR="000E7631" w:rsidRPr="009E4937" w:rsidTr="0050764D">
        <w:tc>
          <w:tcPr>
            <w:tcW w:w="1905" w:type="dxa"/>
            <w:shd w:val="clear" w:color="auto" w:fill="auto"/>
          </w:tcPr>
          <w:p w:rsidR="000E7631" w:rsidRPr="009E4937" w:rsidRDefault="000E7631" w:rsidP="0050764D">
            <w:pPr>
              <w:rPr>
                <w:sz w:val="24"/>
                <w:szCs w:val="24"/>
              </w:rPr>
            </w:pPr>
            <w:r w:rsidRPr="009E4937">
              <w:rPr>
                <w:sz w:val="24"/>
                <w:szCs w:val="24"/>
              </w:rPr>
              <w:t>Стропы канатные</w:t>
            </w:r>
          </w:p>
        </w:tc>
        <w:tc>
          <w:tcPr>
            <w:tcW w:w="1276" w:type="dxa"/>
            <w:shd w:val="clear" w:color="auto" w:fill="auto"/>
          </w:tcPr>
          <w:p w:rsidR="000E7631" w:rsidRPr="009E4937" w:rsidRDefault="000E7631" w:rsidP="0050764D">
            <w:pPr>
              <w:rPr>
                <w:sz w:val="24"/>
                <w:szCs w:val="24"/>
              </w:rPr>
            </w:pPr>
            <w:r w:rsidRPr="009E4937">
              <w:rPr>
                <w:sz w:val="24"/>
                <w:szCs w:val="24"/>
              </w:rPr>
              <w:t>типа 1СК</w:t>
            </w:r>
          </w:p>
          <w:p w:rsidR="000E7631" w:rsidRPr="009E4937" w:rsidRDefault="000E7631" w:rsidP="0050764D">
            <w:pPr>
              <w:rPr>
                <w:sz w:val="24"/>
                <w:szCs w:val="24"/>
              </w:rPr>
            </w:pPr>
            <w:r w:rsidRPr="009E4937">
              <w:rPr>
                <w:sz w:val="24"/>
                <w:szCs w:val="24"/>
              </w:rPr>
              <w:t>типа 2СК</w:t>
            </w:r>
          </w:p>
          <w:p w:rsidR="000E7631" w:rsidRPr="009E4937" w:rsidRDefault="000E7631" w:rsidP="0050764D">
            <w:pPr>
              <w:rPr>
                <w:sz w:val="24"/>
                <w:szCs w:val="24"/>
              </w:rPr>
            </w:pPr>
            <w:r w:rsidRPr="009E4937">
              <w:rPr>
                <w:sz w:val="24"/>
                <w:szCs w:val="24"/>
              </w:rPr>
              <w:t>типа 3СК</w:t>
            </w:r>
          </w:p>
          <w:p w:rsidR="000E7631" w:rsidRPr="009E4937" w:rsidRDefault="000E7631" w:rsidP="0050764D">
            <w:pPr>
              <w:rPr>
                <w:sz w:val="24"/>
                <w:szCs w:val="24"/>
              </w:rPr>
            </w:pPr>
            <w:r w:rsidRPr="009E4937">
              <w:rPr>
                <w:sz w:val="24"/>
                <w:szCs w:val="24"/>
              </w:rPr>
              <w:t>типа 4СК</w:t>
            </w:r>
          </w:p>
          <w:p w:rsidR="000E7631" w:rsidRPr="009E4937" w:rsidRDefault="000E7631" w:rsidP="0050764D">
            <w:pPr>
              <w:rPr>
                <w:sz w:val="24"/>
                <w:szCs w:val="24"/>
              </w:rPr>
            </w:pPr>
            <w:r w:rsidRPr="009E4937">
              <w:rPr>
                <w:sz w:val="24"/>
                <w:szCs w:val="24"/>
              </w:rPr>
              <w:t>типа СКП</w:t>
            </w:r>
            <w:proofErr w:type="gramStart"/>
            <w:r w:rsidRPr="009E4937">
              <w:rPr>
                <w:sz w:val="24"/>
                <w:szCs w:val="24"/>
              </w:rPr>
              <w:t>1</w:t>
            </w:r>
            <w:proofErr w:type="gramEnd"/>
          </w:p>
          <w:p w:rsidR="000E7631" w:rsidRPr="009E4937" w:rsidRDefault="000E7631" w:rsidP="0050764D">
            <w:pPr>
              <w:rPr>
                <w:sz w:val="24"/>
                <w:szCs w:val="24"/>
              </w:rPr>
            </w:pPr>
            <w:r w:rsidRPr="009E4937">
              <w:rPr>
                <w:sz w:val="24"/>
                <w:szCs w:val="24"/>
              </w:rPr>
              <w:t>типа СКК</w:t>
            </w:r>
            <w:proofErr w:type="gramStart"/>
            <w:r w:rsidRPr="009E4937">
              <w:rPr>
                <w:sz w:val="24"/>
                <w:szCs w:val="24"/>
              </w:rPr>
              <w:t>1</w:t>
            </w:r>
            <w:proofErr w:type="gramEnd"/>
          </w:p>
        </w:tc>
        <w:tc>
          <w:tcPr>
            <w:tcW w:w="2206" w:type="dxa"/>
            <w:shd w:val="clear" w:color="auto" w:fill="auto"/>
          </w:tcPr>
          <w:p w:rsidR="000E7631" w:rsidRPr="009E4937" w:rsidRDefault="000E7631" w:rsidP="0050764D">
            <w:pPr>
              <w:rPr>
                <w:sz w:val="24"/>
                <w:szCs w:val="24"/>
              </w:rPr>
            </w:pPr>
            <w:r w:rsidRPr="009E4937">
              <w:rPr>
                <w:sz w:val="24"/>
                <w:szCs w:val="24"/>
              </w:rPr>
              <w:t>по СТП 86.01-2012 «Стропы грузовые. Конструкция и размеры»</w:t>
            </w:r>
          </w:p>
        </w:tc>
        <w:tc>
          <w:tcPr>
            <w:tcW w:w="1984" w:type="dxa"/>
            <w:shd w:val="clear" w:color="auto" w:fill="auto"/>
          </w:tcPr>
          <w:p w:rsidR="000E7631" w:rsidRPr="009E4937" w:rsidRDefault="000E7631" w:rsidP="0050764D">
            <w:pPr>
              <w:widowControl w:val="0"/>
              <w:tabs>
                <w:tab w:val="left" w:pos="0"/>
              </w:tabs>
              <w:autoSpaceDE w:val="0"/>
              <w:jc w:val="both"/>
              <w:rPr>
                <w:color w:val="000000"/>
                <w:sz w:val="24"/>
                <w:szCs w:val="24"/>
              </w:rPr>
            </w:pPr>
            <w:r w:rsidRPr="009E4937">
              <w:rPr>
                <w:color w:val="000000"/>
                <w:sz w:val="24"/>
                <w:szCs w:val="24"/>
              </w:rPr>
              <w:t>Грузоподъемность</w:t>
            </w:r>
          </w:p>
          <w:p w:rsidR="000E7631" w:rsidRPr="009E4937" w:rsidRDefault="000E7631" w:rsidP="0050764D">
            <w:pPr>
              <w:widowControl w:val="0"/>
              <w:tabs>
                <w:tab w:val="left" w:pos="0"/>
              </w:tabs>
              <w:autoSpaceDE w:val="0"/>
              <w:jc w:val="both"/>
              <w:rPr>
                <w:color w:val="000000"/>
                <w:sz w:val="24"/>
                <w:szCs w:val="24"/>
              </w:rPr>
            </w:pPr>
            <w:r w:rsidRPr="009E4937">
              <w:rPr>
                <w:color w:val="000000"/>
                <w:sz w:val="24"/>
                <w:szCs w:val="24"/>
              </w:rPr>
              <w:t>до 32 т;</w:t>
            </w:r>
          </w:p>
          <w:p w:rsidR="000E7631" w:rsidRPr="009E4937" w:rsidRDefault="000E7631" w:rsidP="0050764D">
            <w:pPr>
              <w:widowControl w:val="0"/>
              <w:tabs>
                <w:tab w:val="left" w:pos="0"/>
              </w:tabs>
              <w:autoSpaceDE w:val="0"/>
              <w:jc w:val="both"/>
              <w:rPr>
                <w:color w:val="000000"/>
                <w:spacing w:val="-4"/>
                <w:sz w:val="24"/>
                <w:szCs w:val="24"/>
              </w:rPr>
            </w:pPr>
            <w:r w:rsidRPr="009E4937">
              <w:rPr>
                <w:color w:val="000000"/>
                <w:spacing w:val="-4"/>
                <w:sz w:val="24"/>
                <w:szCs w:val="24"/>
              </w:rPr>
              <w:t>длина до 10000 мм</w:t>
            </w:r>
          </w:p>
        </w:tc>
        <w:tc>
          <w:tcPr>
            <w:tcW w:w="2330" w:type="dxa"/>
            <w:shd w:val="clear" w:color="auto" w:fill="auto"/>
          </w:tcPr>
          <w:p w:rsidR="000E7631" w:rsidRPr="009E4937" w:rsidRDefault="000E7631" w:rsidP="0050764D">
            <w:pPr>
              <w:rPr>
                <w:sz w:val="24"/>
                <w:szCs w:val="24"/>
              </w:rPr>
            </w:pPr>
            <w:r w:rsidRPr="009E4937">
              <w:rPr>
                <w:sz w:val="24"/>
                <w:szCs w:val="24"/>
              </w:rPr>
              <w:t xml:space="preserve">Изготовление </w:t>
            </w:r>
            <w:proofErr w:type="gramStart"/>
            <w:r w:rsidRPr="009E4937">
              <w:rPr>
                <w:sz w:val="24"/>
                <w:szCs w:val="24"/>
              </w:rPr>
              <w:t>по</w:t>
            </w:r>
            <w:proofErr w:type="gramEnd"/>
            <w:r w:rsidRPr="009E4937">
              <w:rPr>
                <w:sz w:val="24"/>
                <w:szCs w:val="24"/>
              </w:rPr>
              <w:t xml:space="preserve"> </w:t>
            </w:r>
          </w:p>
          <w:p w:rsidR="000E7631" w:rsidRPr="009E4937" w:rsidRDefault="000E7631" w:rsidP="0050764D">
            <w:pPr>
              <w:rPr>
                <w:sz w:val="24"/>
                <w:szCs w:val="24"/>
              </w:rPr>
            </w:pPr>
            <w:r w:rsidRPr="009E4937">
              <w:rPr>
                <w:sz w:val="24"/>
                <w:szCs w:val="24"/>
              </w:rPr>
              <w:t>ГОСТ 25573-82 «Стропы грузовые канатные для строительства. Технические условия». СТП 840-</w:t>
            </w:r>
            <w:r w:rsidRPr="009E4937">
              <w:rPr>
                <w:sz w:val="24"/>
                <w:szCs w:val="24"/>
              </w:rPr>
              <w:lastRenderedPageBreak/>
              <w:t>8.02-2012 «Съемные грузозахватные приспособления»</w:t>
            </w:r>
          </w:p>
        </w:tc>
      </w:tr>
      <w:tr w:rsidR="000E7631" w:rsidRPr="009E4937" w:rsidTr="0050764D">
        <w:tc>
          <w:tcPr>
            <w:tcW w:w="1905" w:type="dxa"/>
            <w:shd w:val="clear" w:color="auto" w:fill="auto"/>
          </w:tcPr>
          <w:p w:rsidR="000E7631" w:rsidRPr="009E4937" w:rsidRDefault="000E7631" w:rsidP="0050764D">
            <w:pPr>
              <w:rPr>
                <w:sz w:val="24"/>
                <w:szCs w:val="24"/>
              </w:rPr>
            </w:pPr>
            <w:r w:rsidRPr="009E4937">
              <w:rPr>
                <w:sz w:val="24"/>
                <w:szCs w:val="24"/>
              </w:rPr>
              <w:lastRenderedPageBreak/>
              <w:t>Стропы цепные</w:t>
            </w:r>
          </w:p>
        </w:tc>
        <w:tc>
          <w:tcPr>
            <w:tcW w:w="1276" w:type="dxa"/>
            <w:shd w:val="clear" w:color="auto" w:fill="auto"/>
          </w:tcPr>
          <w:p w:rsidR="000E7631" w:rsidRPr="009E4937" w:rsidRDefault="000E7631" w:rsidP="0050764D">
            <w:pPr>
              <w:rPr>
                <w:sz w:val="24"/>
                <w:szCs w:val="24"/>
              </w:rPr>
            </w:pPr>
            <w:r w:rsidRPr="009E4937">
              <w:rPr>
                <w:sz w:val="24"/>
                <w:szCs w:val="24"/>
              </w:rPr>
              <w:t>типа 1СЦ</w:t>
            </w:r>
          </w:p>
          <w:p w:rsidR="000E7631" w:rsidRPr="009E4937" w:rsidRDefault="000E7631" w:rsidP="0050764D">
            <w:pPr>
              <w:rPr>
                <w:sz w:val="24"/>
                <w:szCs w:val="24"/>
              </w:rPr>
            </w:pPr>
            <w:r w:rsidRPr="009E4937">
              <w:rPr>
                <w:sz w:val="24"/>
                <w:szCs w:val="24"/>
              </w:rPr>
              <w:t>типа 2СЦ</w:t>
            </w:r>
          </w:p>
          <w:p w:rsidR="000E7631" w:rsidRPr="009E4937" w:rsidRDefault="000E7631" w:rsidP="0050764D">
            <w:pPr>
              <w:rPr>
                <w:sz w:val="24"/>
                <w:szCs w:val="24"/>
              </w:rPr>
            </w:pPr>
            <w:r w:rsidRPr="009E4937">
              <w:rPr>
                <w:sz w:val="24"/>
                <w:szCs w:val="24"/>
              </w:rPr>
              <w:t>типа 3СЦ</w:t>
            </w:r>
          </w:p>
          <w:p w:rsidR="000E7631" w:rsidRPr="009E4937" w:rsidRDefault="000E7631" w:rsidP="0050764D">
            <w:pPr>
              <w:rPr>
                <w:sz w:val="24"/>
                <w:szCs w:val="24"/>
              </w:rPr>
            </w:pPr>
            <w:r w:rsidRPr="009E4937">
              <w:rPr>
                <w:sz w:val="24"/>
                <w:szCs w:val="24"/>
              </w:rPr>
              <w:t>типа 4СЦ</w:t>
            </w:r>
          </w:p>
          <w:p w:rsidR="000E7631" w:rsidRPr="009E4937" w:rsidRDefault="000E7631" w:rsidP="0050764D">
            <w:pPr>
              <w:rPr>
                <w:sz w:val="24"/>
                <w:szCs w:val="24"/>
              </w:rPr>
            </w:pPr>
            <w:r w:rsidRPr="009E4937">
              <w:rPr>
                <w:sz w:val="24"/>
                <w:szCs w:val="24"/>
              </w:rPr>
              <w:t>типа УСЦ</w:t>
            </w:r>
          </w:p>
        </w:tc>
        <w:tc>
          <w:tcPr>
            <w:tcW w:w="2206" w:type="dxa"/>
            <w:shd w:val="clear" w:color="auto" w:fill="auto"/>
          </w:tcPr>
          <w:p w:rsidR="000E7631" w:rsidRPr="009E4937" w:rsidRDefault="000E7631" w:rsidP="0050764D">
            <w:pPr>
              <w:rPr>
                <w:sz w:val="24"/>
                <w:szCs w:val="24"/>
              </w:rPr>
            </w:pPr>
            <w:r w:rsidRPr="009E4937">
              <w:rPr>
                <w:sz w:val="24"/>
                <w:szCs w:val="24"/>
              </w:rPr>
              <w:t>по СТП 86.01-2012 «Стропы грузовые. Конструкция и размеры»</w:t>
            </w:r>
          </w:p>
        </w:tc>
        <w:tc>
          <w:tcPr>
            <w:tcW w:w="1984" w:type="dxa"/>
            <w:shd w:val="clear" w:color="auto" w:fill="auto"/>
          </w:tcPr>
          <w:p w:rsidR="000E7631" w:rsidRPr="009E4937" w:rsidRDefault="000E7631" w:rsidP="0050764D">
            <w:pPr>
              <w:widowControl w:val="0"/>
              <w:tabs>
                <w:tab w:val="left" w:pos="0"/>
              </w:tabs>
              <w:autoSpaceDE w:val="0"/>
              <w:jc w:val="both"/>
              <w:rPr>
                <w:color w:val="000000"/>
                <w:sz w:val="24"/>
                <w:szCs w:val="24"/>
              </w:rPr>
            </w:pPr>
            <w:r w:rsidRPr="009E4937">
              <w:rPr>
                <w:color w:val="000000"/>
                <w:sz w:val="24"/>
                <w:szCs w:val="24"/>
              </w:rPr>
              <w:t>Грузоподъемность</w:t>
            </w:r>
          </w:p>
          <w:p w:rsidR="000E7631" w:rsidRPr="009E4937" w:rsidRDefault="000E7631" w:rsidP="0050764D">
            <w:pPr>
              <w:tabs>
                <w:tab w:val="left" w:pos="0"/>
              </w:tabs>
              <w:jc w:val="both"/>
              <w:rPr>
                <w:color w:val="000000"/>
                <w:sz w:val="24"/>
                <w:szCs w:val="24"/>
              </w:rPr>
            </w:pPr>
            <w:r w:rsidRPr="009E4937">
              <w:rPr>
                <w:color w:val="000000"/>
                <w:sz w:val="24"/>
                <w:szCs w:val="24"/>
              </w:rPr>
              <w:t>до 32 т;</w:t>
            </w:r>
          </w:p>
          <w:p w:rsidR="000E7631" w:rsidRPr="009E4937" w:rsidRDefault="000E7631" w:rsidP="0050764D">
            <w:pPr>
              <w:tabs>
                <w:tab w:val="left" w:pos="0"/>
              </w:tabs>
              <w:jc w:val="both"/>
              <w:rPr>
                <w:spacing w:val="-4"/>
                <w:sz w:val="24"/>
                <w:szCs w:val="24"/>
              </w:rPr>
            </w:pPr>
            <w:r w:rsidRPr="009E4937">
              <w:rPr>
                <w:color w:val="000000"/>
                <w:spacing w:val="-4"/>
                <w:sz w:val="24"/>
                <w:szCs w:val="24"/>
              </w:rPr>
              <w:t>длина до 10000 мм</w:t>
            </w:r>
          </w:p>
        </w:tc>
        <w:tc>
          <w:tcPr>
            <w:tcW w:w="2330" w:type="dxa"/>
            <w:shd w:val="clear" w:color="auto" w:fill="auto"/>
          </w:tcPr>
          <w:p w:rsidR="000E7631" w:rsidRPr="009E4937" w:rsidRDefault="000E7631" w:rsidP="0050764D">
            <w:pPr>
              <w:rPr>
                <w:sz w:val="24"/>
                <w:szCs w:val="24"/>
              </w:rPr>
            </w:pPr>
            <w:r w:rsidRPr="009E4937">
              <w:rPr>
                <w:sz w:val="24"/>
                <w:szCs w:val="24"/>
              </w:rPr>
              <w:t xml:space="preserve">Изготовление </w:t>
            </w:r>
            <w:proofErr w:type="gramStart"/>
            <w:r w:rsidRPr="009E4937">
              <w:rPr>
                <w:sz w:val="24"/>
                <w:szCs w:val="24"/>
              </w:rPr>
              <w:t>по</w:t>
            </w:r>
            <w:proofErr w:type="gramEnd"/>
            <w:r w:rsidRPr="009E4937">
              <w:rPr>
                <w:sz w:val="24"/>
                <w:szCs w:val="24"/>
              </w:rPr>
              <w:t xml:space="preserve"> </w:t>
            </w:r>
          </w:p>
          <w:p w:rsidR="000E7631" w:rsidRPr="009E4937" w:rsidRDefault="000E7631" w:rsidP="0050764D">
            <w:pPr>
              <w:rPr>
                <w:sz w:val="24"/>
                <w:szCs w:val="24"/>
              </w:rPr>
            </w:pPr>
            <w:r w:rsidRPr="009E4937">
              <w:rPr>
                <w:sz w:val="24"/>
                <w:szCs w:val="24"/>
              </w:rPr>
              <w:t>СТП 840-8.02-2012 «Съемные грузозахватные приспособления»</w:t>
            </w:r>
          </w:p>
        </w:tc>
      </w:tr>
      <w:tr w:rsidR="000E7631" w:rsidRPr="009E4937" w:rsidTr="0050764D">
        <w:tc>
          <w:tcPr>
            <w:tcW w:w="1905" w:type="dxa"/>
            <w:shd w:val="clear" w:color="auto" w:fill="auto"/>
          </w:tcPr>
          <w:p w:rsidR="000E7631" w:rsidRPr="009E4937" w:rsidRDefault="000E7631" w:rsidP="0050764D">
            <w:pPr>
              <w:rPr>
                <w:sz w:val="24"/>
                <w:szCs w:val="24"/>
              </w:rPr>
            </w:pPr>
            <w:r w:rsidRPr="009E4937">
              <w:rPr>
                <w:sz w:val="24"/>
                <w:szCs w:val="24"/>
              </w:rPr>
              <w:t>Траверсы</w:t>
            </w:r>
          </w:p>
        </w:tc>
        <w:tc>
          <w:tcPr>
            <w:tcW w:w="1276" w:type="dxa"/>
            <w:shd w:val="clear" w:color="auto" w:fill="auto"/>
          </w:tcPr>
          <w:p w:rsidR="000E7631" w:rsidRPr="009E4937" w:rsidRDefault="000E7631" w:rsidP="0050764D">
            <w:pPr>
              <w:jc w:val="center"/>
              <w:rPr>
                <w:sz w:val="24"/>
                <w:szCs w:val="24"/>
              </w:rPr>
            </w:pPr>
            <w:r w:rsidRPr="009E4937">
              <w:rPr>
                <w:sz w:val="24"/>
                <w:szCs w:val="24"/>
              </w:rPr>
              <w:t>-</w:t>
            </w:r>
          </w:p>
        </w:tc>
        <w:tc>
          <w:tcPr>
            <w:tcW w:w="2206" w:type="dxa"/>
            <w:shd w:val="clear" w:color="auto" w:fill="auto"/>
          </w:tcPr>
          <w:p w:rsidR="000E7631" w:rsidRPr="009E4937" w:rsidRDefault="000E7631" w:rsidP="0050764D">
            <w:pPr>
              <w:rPr>
                <w:spacing w:val="-8"/>
                <w:sz w:val="24"/>
                <w:szCs w:val="24"/>
              </w:rPr>
            </w:pPr>
            <w:r w:rsidRPr="009E4937">
              <w:rPr>
                <w:spacing w:val="-8"/>
                <w:sz w:val="24"/>
                <w:szCs w:val="24"/>
              </w:rPr>
              <w:t xml:space="preserve">по СТП 840-8.02-2012 </w:t>
            </w:r>
          </w:p>
          <w:p w:rsidR="000E7631" w:rsidRPr="009E4937" w:rsidRDefault="000E7631" w:rsidP="0050764D">
            <w:pPr>
              <w:rPr>
                <w:sz w:val="24"/>
                <w:szCs w:val="24"/>
              </w:rPr>
            </w:pPr>
            <w:r w:rsidRPr="009E4937">
              <w:rPr>
                <w:sz w:val="24"/>
                <w:szCs w:val="24"/>
              </w:rPr>
              <w:t>«Съемные грузозахватные приспособления»</w:t>
            </w:r>
          </w:p>
        </w:tc>
        <w:tc>
          <w:tcPr>
            <w:tcW w:w="1984" w:type="dxa"/>
            <w:shd w:val="clear" w:color="auto" w:fill="auto"/>
          </w:tcPr>
          <w:p w:rsidR="000E7631" w:rsidRPr="009E4937" w:rsidRDefault="000E7631" w:rsidP="0050764D">
            <w:pPr>
              <w:tabs>
                <w:tab w:val="left" w:pos="0"/>
              </w:tabs>
              <w:jc w:val="both"/>
              <w:rPr>
                <w:sz w:val="24"/>
                <w:szCs w:val="24"/>
              </w:rPr>
            </w:pPr>
            <w:r w:rsidRPr="009E4937">
              <w:rPr>
                <w:sz w:val="24"/>
                <w:szCs w:val="24"/>
              </w:rPr>
              <w:t>Грузоподъемность</w:t>
            </w:r>
          </w:p>
          <w:p w:rsidR="000E7631" w:rsidRPr="009E4937" w:rsidRDefault="000E7631" w:rsidP="0050764D">
            <w:pPr>
              <w:tabs>
                <w:tab w:val="left" w:pos="0"/>
              </w:tabs>
              <w:jc w:val="both"/>
              <w:rPr>
                <w:sz w:val="24"/>
                <w:szCs w:val="24"/>
              </w:rPr>
            </w:pPr>
            <w:r w:rsidRPr="009E4937">
              <w:rPr>
                <w:sz w:val="24"/>
                <w:szCs w:val="24"/>
              </w:rPr>
              <w:t>до 180 т</w:t>
            </w:r>
          </w:p>
          <w:p w:rsidR="000E7631" w:rsidRPr="009E4937" w:rsidRDefault="000E7631" w:rsidP="0050764D">
            <w:pPr>
              <w:tabs>
                <w:tab w:val="left" w:pos="0"/>
              </w:tabs>
              <w:jc w:val="both"/>
              <w:rPr>
                <w:sz w:val="24"/>
                <w:szCs w:val="24"/>
              </w:rPr>
            </w:pPr>
          </w:p>
        </w:tc>
        <w:tc>
          <w:tcPr>
            <w:tcW w:w="2330" w:type="dxa"/>
            <w:shd w:val="clear" w:color="auto" w:fill="auto"/>
          </w:tcPr>
          <w:p w:rsidR="000E7631" w:rsidRPr="009E4937" w:rsidRDefault="000E7631" w:rsidP="0050764D">
            <w:pPr>
              <w:rPr>
                <w:sz w:val="24"/>
                <w:szCs w:val="24"/>
              </w:rPr>
            </w:pPr>
            <w:r w:rsidRPr="009E4937">
              <w:rPr>
                <w:sz w:val="24"/>
                <w:szCs w:val="24"/>
              </w:rPr>
              <w:t xml:space="preserve">Изготовление </w:t>
            </w:r>
            <w:proofErr w:type="gramStart"/>
            <w:r w:rsidRPr="009E4937">
              <w:rPr>
                <w:sz w:val="24"/>
                <w:szCs w:val="24"/>
              </w:rPr>
              <w:t>по</w:t>
            </w:r>
            <w:proofErr w:type="gramEnd"/>
            <w:r w:rsidRPr="009E4937">
              <w:rPr>
                <w:sz w:val="24"/>
                <w:szCs w:val="24"/>
              </w:rPr>
              <w:t xml:space="preserve"> </w:t>
            </w:r>
          </w:p>
          <w:p w:rsidR="000E7631" w:rsidRPr="009E4937" w:rsidRDefault="000E7631" w:rsidP="0050764D">
            <w:pPr>
              <w:rPr>
                <w:sz w:val="24"/>
                <w:szCs w:val="24"/>
              </w:rPr>
            </w:pPr>
            <w:r w:rsidRPr="009E4937">
              <w:rPr>
                <w:sz w:val="24"/>
                <w:szCs w:val="24"/>
              </w:rPr>
              <w:t>СТП 840-8.02-2012 «Съемные грузозахватные приспособления»</w:t>
            </w:r>
          </w:p>
        </w:tc>
      </w:tr>
      <w:tr w:rsidR="000E7631" w:rsidRPr="009E4937" w:rsidTr="0050764D">
        <w:tc>
          <w:tcPr>
            <w:tcW w:w="1905" w:type="dxa"/>
            <w:shd w:val="clear" w:color="auto" w:fill="auto"/>
          </w:tcPr>
          <w:p w:rsidR="000E7631" w:rsidRPr="009E4937" w:rsidRDefault="000E7631" w:rsidP="0050764D">
            <w:pPr>
              <w:rPr>
                <w:sz w:val="24"/>
                <w:szCs w:val="24"/>
              </w:rPr>
            </w:pPr>
            <w:r w:rsidRPr="009E4937">
              <w:rPr>
                <w:sz w:val="24"/>
                <w:szCs w:val="24"/>
              </w:rPr>
              <w:t xml:space="preserve">Тара (контейнер, поддон, бадьи для мелкоштучных грузов и сыпучих материалов), за исключением специальной тары, применяемой в </w:t>
            </w:r>
            <w:r w:rsidRPr="009E4937">
              <w:rPr>
                <w:spacing w:val="-6"/>
                <w:sz w:val="24"/>
                <w:szCs w:val="24"/>
              </w:rPr>
              <w:t>металлургическо</w:t>
            </w:r>
            <w:r w:rsidRPr="009E4937">
              <w:rPr>
                <w:sz w:val="24"/>
                <w:szCs w:val="24"/>
              </w:rPr>
              <w:t>м производстве (ковши, мульды)</w:t>
            </w:r>
          </w:p>
        </w:tc>
        <w:tc>
          <w:tcPr>
            <w:tcW w:w="1276" w:type="dxa"/>
            <w:shd w:val="clear" w:color="auto" w:fill="auto"/>
          </w:tcPr>
          <w:p w:rsidR="000E7631" w:rsidRPr="009E4937" w:rsidRDefault="000E7631" w:rsidP="0050764D">
            <w:pPr>
              <w:jc w:val="center"/>
              <w:rPr>
                <w:sz w:val="24"/>
                <w:szCs w:val="24"/>
              </w:rPr>
            </w:pPr>
            <w:r w:rsidRPr="009E4937">
              <w:rPr>
                <w:sz w:val="24"/>
                <w:szCs w:val="24"/>
              </w:rPr>
              <w:t>-</w:t>
            </w:r>
          </w:p>
        </w:tc>
        <w:tc>
          <w:tcPr>
            <w:tcW w:w="2206" w:type="dxa"/>
            <w:shd w:val="clear" w:color="auto" w:fill="auto"/>
          </w:tcPr>
          <w:p w:rsidR="000E7631" w:rsidRPr="009E4937" w:rsidRDefault="000E7631" w:rsidP="0050764D">
            <w:pPr>
              <w:rPr>
                <w:spacing w:val="-8"/>
                <w:sz w:val="24"/>
                <w:szCs w:val="24"/>
              </w:rPr>
            </w:pPr>
            <w:r w:rsidRPr="009E4937">
              <w:rPr>
                <w:spacing w:val="-8"/>
                <w:sz w:val="24"/>
                <w:szCs w:val="24"/>
              </w:rPr>
              <w:t xml:space="preserve">по СТП 840-8.03-2012 </w:t>
            </w:r>
          </w:p>
          <w:p w:rsidR="000E7631" w:rsidRPr="009E4937" w:rsidRDefault="000E7631" w:rsidP="0050764D">
            <w:pPr>
              <w:rPr>
                <w:sz w:val="24"/>
                <w:szCs w:val="24"/>
              </w:rPr>
            </w:pPr>
            <w:r w:rsidRPr="009E4937">
              <w:rPr>
                <w:sz w:val="24"/>
                <w:szCs w:val="24"/>
              </w:rPr>
              <w:t>«Тара грузоподъемная»</w:t>
            </w:r>
          </w:p>
        </w:tc>
        <w:tc>
          <w:tcPr>
            <w:tcW w:w="1984" w:type="dxa"/>
            <w:shd w:val="clear" w:color="auto" w:fill="auto"/>
          </w:tcPr>
          <w:p w:rsidR="000E7631" w:rsidRPr="009E4937" w:rsidRDefault="000E7631" w:rsidP="0050764D">
            <w:pPr>
              <w:tabs>
                <w:tab w:val="left" w:pos="0"/>
              </w:tabs>
              <w:jc w:val="both"/>
              <w:rPr>
                <w:sz w:val="24"/>
                <w:szCs w:val="24"/>
              </w:rPr>
            </w:pPr>
            <w:r w:rsidRPr="009E4937">
              <w:rPr>
                <w:sz w:val="24"/>
                <w:szCs w:val="24"/>
              </w:rPr>
              <w:t>Грузоподъемность</w:t>
            </w:r>
          </w:p>
          <w:p w:rsidR="000E7631" w:rsidRPr="009E4937" w:rsidRDefault="000E7631" w:rsidP="0050764D">
            <w:pPr>
              <w:tabs>
                <w:tab w:val="left" w:pos="0"/>
              </w:tabs>
              <w:jc w:val="both"/>
              <w:rPr>
                <w:sz w:val="24"/>
                <w:szCs w:val="24"/>
              </w:rPr>
            </w:pPr>
            <w:r w:rsidRPr="009E4937">
              <w:rPr>
                <w:sz w:val="24"/>
                <w:szCs w:val="24"/>
              </w:rPr>
              <w:t>до 220 т</w:t>
            </w:r>
          </w:p>
          <w:p w:rsidR="000E7631" w:rsidRPr="009E4937" w:rsidRDefault="000E7631" w:rsidP="0050764D">
            <w:pPr>
              <w:tabs>
                <w:tab w:val="left" w:pos="0"/>
              </w:tabs>
              <w:jc w:val="both"/>
              <w:rPr>
                <w:sz w:val="24"/>
                <w:szCs w:val="24"/>
              </w:rPr>
            </w:pPr>
          </w:p>
        </w:tc>
        <w:tc>
          <w:tcPr>
            <w:tcW w:w="2330" w:type="dxa"/>
            <w:shd w:val="clear" w:color="auto" w:fill="auto"/>
          </w:tcPr>
          <w:p w:rsidR="000E7631" w:rsidRPr="009E4937" w:rsidRDefault="000E7631" w:rsidP="0050764D">
            <w:pPr>
              <w:rPr>
                <w:sz w:val="24"/>
                <w:szCs w:val="24"/>
              </w:rPr>
            </w:pPr>
            <w:r w:rsidRPr="009E4937">
              <w:rPr>
                <w:sz w:val="24"/>
                <w:szCs w:val="24"/>
              </w:rPr>
              <w:t xml:space="preserve">СТП 840-8.03-2012 </w:t>
            </w:r>
          </w:p>
          <w:p w:rsidR="000E7631" w:rsidRPr="009E4937" w:rsidRDefault="000E7631" w:rsidP="0050764D">
            <w:pPr>
              <w:rPr>
                <w:sz w:val="24"/>
                <w:szCs w:val="24"/>
              </w:rPr>
            </w:pPr>
            <w:r w:rsidRPr="009E4937">
              <w:rPr>
                <w:sz w:val="24"/>
                <w:szCs w:val="24"/>
              </w:rPr>
              <w:t>«Тара грузоподъемная»,</w:t>
            </w:r>
          </w:p>
          <w:p w:rsidR="000E7631" w:rsidRPr="009E4937" w:rsidRDefault="000E7631" w:rsidP="0050764D">
            <w:pPr>
              <w:rPr>
                <w:sz w:val="24"/>
                <w:szCs w:val="24"/>
              </w:rPr>
            </w:pPr>
            <w:r w:rsidRPr="009E4937">
              <w:rPr>
                <w:sz w:val="24"/>
                <w:szCs w:val="24"/>
              </w:rPr>
              <w:t xml:space="preserve">ГОСТ 19822-88 </w:t>
            </w:r>
          </w:p>
          <w:p w:rsidR="000E7631" w:rsidRPr="009E4937" w:rsidRDefault="000E7631" w:rsidP="0050764D">
            <w:pPr>
              <w:rPr>
                <w:sz w:val="24"/>
                <w:szCs w:val="24"/>
              </w:rPr>
            </w:pPr>
            <w:r w:rsidRPr="009E4937">
              <w:rPr>
                <w:sz w:val="24"/>
                <w:szCs w:val="24"/>
              </w:rPr>
              <w:t>«Тара производственная. Технические условия»</w:t>
            </w:r>
          </w:p>
        </w:tc>
      </w:tr>
      <w:tr w:rsidR="000E7631" w:rsidRPr="009E4937" w:rsidTr="0050764D">
        <w:tc>
          <w:tcPr>
            <w:tcW w:w="1905" w:type="dxa"/>
            <w:shd w:val="clear" w:color="auto" w:fill="auto"/>
          </w:tcPr>
          <w:p w:rsidR="000E7631" w:rsidRPr="009E4937" w:rsidRDefault="000E7631" w:rsidP="0050764D">
            <w:pPr>
              <w:rPr>
                <w:sz w:val="24"/>
                <w:szCs w:val="24"/>
              </w:rPr>
            </w:pPr>
            <w:r w:rsidRPr="009E4937">
              <w:rPr>
                <w:sz w:val="24"/>
                <w:szCs w:val="24"/>
              </w:rPr>
              <w:t>Расчетные металлоконструкции для подъемно-транспортного оборудования</w:t>
            </w:r>
          </w:p>
        </w:tc>
        <w:tc>
          <w:tcPr>
            <w:tcW w:w="1276" w:type="dxa"/>
            <w:shd w:val="clear" w:color="auto" w:fill="auto"/>
          </w:tcPr>
          <w:p w:rsidR="000E7631" w:rsidRPr="009E4937" w:rsidRDefault="000E7631" w:rsidP="0050764D">
            <w:pPr>
              <w:rPr>
                <w:spacing w:val="-6"/>
                <w:sz w:val="24"/>
                <w:szCs w:val="24"/>
              </w:rPr>
            </w:pPr>
            <w:proofErr w:type="gramStart"/>
            <w:r w:rsidRPr="009E4937">
              <w:rPr>
                <w:spacing w:val="-6"/>
                <w:sz w:val="24"/>
                <w:szCs w:val="24"/>
              </w:rPr>
              <w:t>Несъемные</w:t>
            </w:r>
            <w:proofErr w:type="gramEnd"/>
            <w:r w:rsidRPr="009E4937">
              <w:rPr>
                <w:spacing w:val="-6"/>
                <w:sz w:val="24"/>
                <w:szCs w:val="24"/>
              </w:rPr>
              <w:t xml:space="preserve"> </w:t>
            </w:r>
            <w:proofErr w:type="spellStart"/>
            <w:r w:rsidRPr="009E4937">
              <w:rPr>
                <w:spacing w:val="-6"/>
                <w:sz w:val="24"/>
                <w:szCs w:val="24"/>
              </w:rPr>
              <w:t>грузозахват-ные</w:t>
            </w:r>
            <w:proofErr w:type="spellEnd"/>
            <w:r w:rsidRPr="009E4937">
              <w:rPr>
                <w:spacing w:val="-6"/>
                <w:sz w:val="24"/>
                <w:szCs w:val="24"/>
              </w:rPr>
              <w:t xml:space="preserve"> </w:t>
            </w:r>
            <w:proofErr w:type="spellStart"/>
            <w:r w:rsidRPr="009E4937">
              <w:rPr>
                <w:spacing w:val="-6"/>
                <w:sz w:val="24"/>
                <w:szCs w:val="24"/>
              </w:rPr>
              <w:t>приспособ-ления</w:t>
            </w:r>
            <w:proofErr w:type="spellEnd"/>
            <w:r w:rsidRPr="009E4937">
              <w:rPr>
                <w:spacing w:val="-6"/>
                <w:sz w:val="24"/>
                <w:szCs w:val="24"/>
              </w:rPr>
              <w:t xml:space="preserve"> - траверса</w:t>
            </w:r>
          </w:p>
        </w:tc>
        <w:tc>
          <w:tcPr>
            <w:tcW w:w="2206" w:type="dxa"/>
            <w:shd w:val="clear" w:color="auto" w:fill="auto"/>
          </w:tcPr>
          <w:p w:rsidR="000E7631" w:rsidRPr="009E4937" w:rsidRDefault="000E7631" w:rsidP="0050764D">
            <w:pPr>
              <w:rPr>
                <w:sz w:val="24"/>
                <w:szCs w:val="24"/>
              </w:rPr>
            </w:pPr>
            <w:r w:rsidRPr="009E4937">
              <w:rPr>
                <w:sz w:val="24"/>
                <w:szCs w:val="24"/>
              </w:rPr>
              <w:t>по конструкторской документации общества</w:t>
            </w:r>
          </w:p>
        </w:tc>
        <w:tc>
          <w:tcPr>
            <w:tcW w:w="1984" w:type="dxa"/>
            <w:shd w:val="clear" w:color="auto" w:fill="auto"/>
          </w:tcPr>
          <w:p w:rsidR="000E7631" w:rsidRPr="009E4937" w:rsidRDefault="000E7631" w:rsidP="0050764D">
            <w:pPr>
              <w:tabs>
                <w:tab w:val="left" w:pos="0"/>
              </w:tabs>
              <w:jc w:val="both"/>
              <w:rPr>
                <w:sz w:val="24"/>
                <w:szCs w:val="24"/>
              </w:rPr>
            </w:pPr>
            <w:r w:rsidRPr="009E4937">
              <w:rPr>
                <w:sz w:val="24"/>
                <w:szCs w:val="24"/>
              </w:rPr>
              <w:t>Грузоподъемность</w:t>
            </w:r>
          </w:p>
          <w:p w:rsidR="000E7631" w:rsidRPr="009E4937" w:rsidRDefault="000E7631" w:rsidP="0050764D">
            <w:pPr>
              <w:tabs>
                <w:tab w:val="left" w:pos="0"/>
              </w:tabs>
              <w:jc w:val="both"/>
              <w:rPr>
                <w:sz w:val="24"/>
                <w:szCs w:val="24"/>
              </w:rPr>
            </w:pPr>
            <w:r w:rsidRPr="009E4937">
              <w:rPr>
                <w:sz w:val="24"/>
                <w:szCs w:val="24"/>
              </w:rPr>
              <w:t>до 180 т</w:t>
            </w:r>
          </w:p>
          <w:p w:rsidR="000E7631" w:rsidRPr="009E4937" w:rsidRDefault="000E7631" w:rsidP="0050764D">
            <w:pPr>
              <w:tabs>
                <w:tab w:val="left" w:pos="0"/>
              </w:tabs>
              <w:jc w:val="both"/>
              <w:rPr>
                <w:sz w:val="24"/>
                <w:szCs w:val="24"/>
              </w:rPr>
            </w:pPr>
          </w:p>
        </w:tc>
        <w:tc>
          <w:tcPr>
            <w:tcW w:w="2330" w:type="dxa"/>
            <w:shd w:val="clear" w:color="auto" w:fill="auto"/>
          </w:tcPr>
          <w:p w:rsidR="000E7631" w:rsidRPr="009E4937" w:rsidRDefault="000E7631" w:rsidP="0050764D">
            <w:pPr>
              <w:rPr>
                <w:sz w:val="24"/>
                <w:szCs w:val="24"/>
              </w:rPr>
            </w:pPr>
            <w:r w:rsidRPr="009E4937">
              <w:rPr>
                <w:sz w:val="24"/>
                <w:szCs w:val="24"/>
              </w:rPr>
              <w:t>по конструкторской документации общества</w:t>
            </w:r>
          </w:p>
        </w:tc>
      </w:tr>
    </w:tbl>
    <w:p w:rsidR="000E7631" w:rsidRDefault="000E7631" w:rsidP="000E7631">
      <w:pPr>
        <w:jc w:val="both"/>
        <w:rPr>
          <w:b/>
          <w:color w:val="FF0000"/>
          <w:sz w:val="28"/>
          <w:szCs w:val="28"/>
        </w:rPr>
      </w:pPr>
    </w:p>
    <w:p w:rsidR="000E7631" w:rsidRPr="00A43746" w:rsidRDefault="000E7631" w:rsidP="000E7631">
      <w:pPr>
        <w:jc w:val="both"/>
        <w:rPr>
          <w:b/>
          <w:color w:val="FF0000"/>
          <w:sz w:val="28"/>
          <w:szCs w:val="28"/>
        </w:rPr>
      </w:pPr>
      <w:r w:rsidRPr="00A43746">
        <w:rPr>
          <w:b/>
          <w:color w:val="FF0000"/>
          <w:sz w:val="28"/>
          <w:szCs w:val="28"/>
        </w:rPr>
        <w:t>Номер разрешения 11-1-</w:t>
      </w:r>
      <w:r>
        <w:rPr>
          <w:b/>
          <w:color w:val="FF0000"/>
          <w:sz w:val="28"/>
          <w:szCs w:val="28"/>
        </w:rPr>
        <w:t>075</w:t>
      </w:r>
      <w:r w:rsidRPr="00A43746">
        <w:rPr>
          <w:b/>
          <w:color w:val="FF0000"/>
          <w:sz w:val="28"/>
          <w:szCs w:val="28"/>
        </w:rPr>
        <w:t>-2015</w:t>
      </w:r>
    </w:p>
    <w:p w:rsidR="000E7631" w:rsidRPr="00034CE1" w:rsidRDefault="000E7631" w:rsidP="000E7631">
      <w:pPr>
        <w:jc w:val="both"/>
        <w:rPr>
          <w:sz w:val="28"/>
          <w:szCs w:val="28"/>
        </w:rPr>
      </w:pPr>
      <w:r w:rsidRPr="00034CE1">
        <w:rPr>
          <w:b/>
          <w:sz w:val="28"/>
          <w:szCs w:val="28"/>
        </w:rPr>
        <w:t xml:space="preserve">дата выдачи </w:t>
      </w:r>
      <w:r>
        <w:rPr>
          <w:sz w:val="28"/>
          <w:szCs w:val="28"/>
        </w:rPr>
        <w:t>30</w:t>
      </w:r>
      <w:r w:rsidRPr="00034CE1">
        <w:rPr>
          <w:sz w:val="28"/>
          <w:szCs w:val="28"/>
        </w:rPr>
        <w:t xml:space="preserve"> </w:t>
      </w:r>
      <w:r>
        <w:rPr>
          <w:sz w:val="28"/>
          <w:szCs w:val="28"/>
        </w:rPr>
        <w:t>марта</w:t>
      </w:r>
      <w:r w:rsidRPr="00034CE1">
        <w:rPr>
          <w:sz w:val="28"/>
          <w:szCs w:val="28"/>
        </w:rPr>
        <w:t xml:space="preserve"> 201</w:t>
      </w:r>
      <w:r>
        <w:rPr>
          <w:sz w:val="28"/>
          <w:szCs w:val="28"/>
        </w:rPr>
        <w:t>5</w:t>
      </w:r>
      <w:r w:rsidRPr="00034CE1">
        <w:rPr>
          <w:sz w:val="28"/>
          <w:szCs w:val="28"/>
        </w:rPr>
        <w:t xml:space="preserve"> г.</w:t>
      </w:r>
    </w:p>
    <w:p w:rsidR="000E7631" w:rsidRPr="00034CE1" w:rsidRDefault="000E7631" w:rsidP="000E7631">
      <w:pPr>
        <w:jc w:val="both"/>
        <w:rPr>
          <w:sz w:val="28"/>
          <w:szCs w:val="28"/>
        </w:rPr>
      </w:pPr>
      <w:r w:rsidRPr="00034CE1">
        <w:rPr>
          <w:b/>
          <w:sz w:val="28"/>
          <w:szCs w:val="28"/>
        </w:rPr>
        <w:t>действительно</w:t>
      </w:r>
      <w:r w:rsidRPr="00034CE1">
        <w:rPr>
          <w:sz w:val="28"/>
          <w:szCs w:val="28"/>
        </w:rPr>
        <w:t xml:space="preserve"> </w:t>
      </w:r>
      <w:r>
        <w:rPr>
          <w:sz w:val="28"/>
          <w:szCs w:val="28"/>
        </w:rPr>
        <w:t>29</w:t>
      </w:r>
      <w:bookmarkStart w:id="0" w:name="_GoBack"/>
      <w:bookmarkEnd w:id="0"/>
      <w:r w:rsidRPr="00034CE1">
        <w:rPr>
          <w:sz w:val="28"/>
          <w:szCs w:val="28"/>
        </w:rPr>
        <w:t xml:space="preserve"> </w:t>
      </w:r>
      <w:r>
        <w:rPr>
          <w:sz w:val="28"/>
          <w:szCs w:val="28"/>
        </w:rPr>
        <w:t>марта</w:t>
      </w:r>
      <w:r w:rsidRPr="00034CE1">
        <w:rPr>
          <w:sz w:val="28"/>
          <w:szCs w:val="28"/>
        </w:rPr>
        <w:t xml:space="preserve"> 20</w:t>
      </w:r>
      <w:r>
        <w:rPr>
          <w:sz w:val="28"/>
          <w:szCs w:val="28"/>
        </w:rPr>
        <w:t>20</w:t>
      </w:r>
      <w:r w:rsidRPr="00034CE1">
        <w:rPr>
          <w:sz w:val="28"/>
          <w:szCs w:val="28"/>
        </w:rPr>
        <w:t xml:space="preserve"> г.</w:t>
      </w:r>
    </w:p>
    <w:p w:rsidR="000E7631" w:rsidRDefault="000E7631" w:rsidP="000E7631">
      <w:pPr>
        <w:jc w:val="both"/>
        <w:rPr>
          <w:sz w:val="30"/>
          <w:szCs w:val="30"/>
        </w:rPr>
      </w:pPr>
      <w:r w:rsidRPr="00034CE1">
        <w:rPr>
          <w:b/>
          <w:sz w:val="28"/>
          <w:szCs w:val="28"/>
        </w:rPr>
        <w:t>Выдано</w:t>
      </w:r>
      <w:r w:rsidRPr="00A43746">
        <w:rPr>
          <w:b/>
          <w:sz w:val="28"/>
          <w:szCs w:val="28"/>
        </w:rPr>
        <w:t xml:space="preserve"> </w:t>
      </w:r>
      <w:r w:rsidRPr="00363B71">
        <w:rPr>
          <w:sz w:val="30"/>
          <w:szCs w:val="30"/>
        </w:rPr>
        <w:t>Республиканскому унитарному производственному предприятию «Гранит»</w:t>
      </w:r>
    </w:p>
    <w:p w:rsidR="000E7631" w:rsidRPr="009E4937" w:rsidRDefault="000E7631" w:rsidP="000E7631">
      <w:pPr>
        <w:jc w:val="both"/>
        <w:rPr>
          <w:sz w:val="30"/>
          <w:szCs w:val="30"/>
        </w:rPr>
      </w:pPr>
      <w:r w:rsidRPr="00034CE1">
        <w:rPr>
          <w:b/>
          <w:sz w:val="28"/>
          <w:szCs w:val="28"/>
        </w:rPr>
        <w:t>Адрес</w:t>
      </w:r>
      <w:r w:rsidRPr="00A43746">
        <w:rPr>
          <w:sz w:val="28"/>
          <w:szCs w:val="28"/>
        </w:rPr>
        <w:t xml:space="preserve"> </w:t>
      </w:r>
      <w:r w:rsidRPr="00363B71">
        <w:rPr>
          <w:sz w:val="30"/>
          <w:szCs w:val="30"/>
        </w:rPr>
        <w:t xml:space="preserve">Республика Беларусь, 225680, Брестская область, </w:t>
      </w:r>
      <w:proofErr w:type="spellStart"/>
      <w:r>
        <w:rPr>
          <w:sz w:val="30"/>
          <w:szCs w:val="30"/>
        </w:rPr>
        <w:t>Лунинецкий</w:t>
      </w:r>
      <w:proofErr w:type="spellEnd"/>
      <w:r>
        <w:rPr>
          <w:sz w:val="30"/>
          <w:szCs w:val="30"/>
        </w:rPr>
        <w:t xml:space="preserve"> район, </w:t>
      </w:r>
      <w:proofErr w:type="gramStart"/>
      <w:r w:rsidRPr="00363B71">
        <w:rPr>
          <w:sz w:val="30"/>
          <w:szCs w:val="30"/>
        </w:rPr>
        <w:t>г</w:t>
      </w:r>
      <w:proofErr w:type="gramEnd"/>
      <w:r w:rsidRPr="00363B71">
        <w:rPr>
          <w:sz w:val="30"/>
          <w:szCs w:val="30"/>
        </w:rPr>
        <w:t>. Микашевичи</w:t>
      </w:r>
    </w:p>
    <w:p w:rsidR="000E7631" w:rsidRDefault="000E7631" w:rsidP="000E7631">
      <w:pPr>
        <w:jc w:val="both"/>
        <w:rPr>
          <w:b/>
          <w:sz w:val="28"/>
          <w:szCs w:val="28"/>
        </w:rPr>
      </w:pPr>
      <w:r w:rsidRPr="00034CE1">
        <w:rPr>
          <w:b/>
          <w:sz w:val="28"/>
          <w:szCs w:val="28"/>
        </w:rPr>
        <w:t>Технические устройства</w:t>
      </w:r>
    </w:p>
    <w:p w:rsidR="000E7631" w:rsidRPr="00363B71" w:rsidRDefault="000E7631" w:rsidP="000E7631">
      <w:pPr>
        <w:jc w:val="both"/>
        <w:rPr>
          <w:sz w:val="30"/>
          <w:szCs w:val="30"/>
        </w:rPr>
      </w:pPr>
      <w:r w:rsidRPr="00363B71">
        <w:rPr>
          <w:sz w:val="30"/>
          <w:szCs w:val="30"/>
        </w:rPr>
        <w:t>На право изготовления (для собственных нужд) технических устрой</w:t>
      </w:r>
      <w:proofErr w:type="gramStart"/>
      <w:r w:rsidRPr="00363B71">
        <w:rPr>
          <w:sz w:val="30"/>
          <w:szCs w:val="30"/>
        </w:rPr>
        <w:t>ств  дл</w:t>
      </w:r>
      <w:proofErr w:type="gramEnd"/>
      <w:r w:rsidRPr="00363B71">
        <w:rPr>
          <w:sz w:val="30"/>
          <w:szCs w:val="30"/>
        </w:rPr>
        <w:t xml:space="preserve">я объектов, поднадзорных Госпромнадзору </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560"/>
        <w:gridCol w:w="1134"/>
        <w:gridCol w:w="1559"/>
        <w:gridCol w:w="1134"/>
        <w:gridCol w:w="1417"/>
        <w:gridCol w:w="1276"/>
        <w:gridCol w:w="1701"/>
      </w:tblGrid>
      <w:tr w:rsidR="000E7631" w:rsidRPr="00363B71" w:rsidTr="0050764D">
        <w:trPr>
          <w:trHeight w:val="120"/>
        </w:trPr>
        <w:tc>
          <w:tcPr>
            <w:tcW w:w="1560" w:type="dxa"/>
            <w:vMerge w:val="restart"/>
            <w:shd w:val="clear" w:color="auto" w:fill="auto"/>
            <w:vAlign w:val="center"/>
          </w:tcPr>
          <w:p w:rsidR="000E7631" w:rsidRPr="00363B71" w:rsidRDefault="000E7631" w:rsidP="0050764D">
            <w:pPr>
              <w:ind w:left="-57"/>
              <w:jc w:val="center"/>
              <w:rPr>
                <w:sz w:val="22"/>
                <w:szCs w:val="22"/>
              </w:rPr>
            </w:pPr>
            <w:r w:rsidRPr="00363B71">
              <w:rPr>
                <w:sz w:val="22"/>
                <w:szCs w:val="22"/>
              </w:rPr>
              <w:t>Наименование</w:t>
            </w:r>
          </w:p>
        </w:tc>
        <w:tc>
          <w:tcPr>
            <w:tcW w:w="1134" w:type="dxa"/>
            <w:vMerge w:val="restart"/>
            <w:shd w:val="clear" w:color="auto" w:fill="auto"/>
            <w:vAlign w:val="center"/>
          </w:tcPr>
          <w:p w:rsidR="000E7631" w:rsidRPr="00363B71" w:rsidRDefault="000E7631" w:rsidP="0050764D">
            <w:pPr>
              <w:jc w:val="center"/>
              <w:rPr>
                <w:sz w:val="22"/>
                <w:szCs w:val="22"/>
              </w:rPr>
            </w:pPr>
            <w:r w:rsidRPr="00363B71">
              <w:rPr>
                <w:sz w:val="22"/>
                <w:szCs w:val="22"/>
              </w:rPr>
              <w:t>Модель</w:t>
            </w:r>
          </w:p>
        </w:tc>
        <w:tc>
          <w:tcPr>
            <w:tcW w:w="1559" w:type="dxa"/>
            <w:vMerge w:val="restart"/>
            <w:shd w:val="clear" w:color="auto" w:fill="auto"/>
            <w:vAlign w:val="center"/>
          </w:tcPr>
          <w:p w:rsidR="000E7631" w:rsidRPr="00363B71" w:rsidRDefault="000E7631" w:rsidP="0050764D">
            <w:pPr>
              <w:ind w:left="-108" w:right="-108"/>
              <w:jc w:val="center"/>
              <w:rPr>
                <w:sz w:val="22"/>
                <w:szCs w:val="22"/>
              </w:rPr>
            </w:pPr>
            <w:r w:rsidRPr="00363B71">
              <w:rPr>
                <w:sz w:val="22"/>
                <w:szCs w:val="22"/>
              </w:rPr>
              <w:t>Обозначение</w:t>
            </w:r>
          </w:p>
        </w:tc>
        <w:tc>
          <w:tcPr>
            <w:tcW w:w="3827" w:type="dxa"/>
            <w:gridSpan w:val="3"/>
            <w:shd w:val="clear" w:color="auto" w:fill="auto"/>
            <w:vAlign w:val="center"/>
          </w:tcPr>
          <w:p w:rsidR="000E7631" w:rsidRPr="00363B71" w:rsidRDefault="000E7631" w:rsidP="0050764D">
            <w:pPr>
              <w:jc w:val="center"/>
              <w:rPr>
                <w:sz w:val="22"/>
                <w:szCs w:val="22"/>
              </w:rPr>
            </w:pPr>
            <w:r w:rsidRPr="00363B71">
              <w:rPr>
                <w:sz w:val="22"/>
                <w:szCs w:val="22"/>
              </w:rPr>
              <w:t>Технические параметры</w:t>
            </w:r>
          </w:p>
        </w:tc>
        <w:tc>
          <w:tcPr>
            <w:tcW w:w="1701" w:type="dxa"/>
            <w:vMerge w:val="restart"/>
            <w:shd w:val="clear" w:color="auto" w:fill="auto"/>
            <w:vAlign w:val="center"/>
          </w:tcPr>
          <w:p w:rsidR="000E7631" w:rsidRPr="00363B71" w:rsidRDefault="000E7631" w:rsidP="0050764D">
            <w:pPr>
              <w:ind w:right="176"/>
              <w:jc w:val="center"/>
              <w:rPr>
                <w:sz w:val="22"/>
                <w:szCs w:val="22"/>
              </w:rPr>
            </w:pPr>
            <w:r w:rsidRPr="00363B71">
              <w:rPr>
                <w:sz w:val="22"/>
                <w:szCs w:val="22"/>
              </w:rPr>
              <w:t>Примечание</w:t>
            </w:r>
          </w:p>
        </w:tc>
      </w:tr>
      <w:tr w:rsidR="000E7631" w:rsidRPr="00363B71" w:rsidTr="0050764D">
        <w:trPr>
          <w:trHeight w:val="150"/>
        </w:trPr>
        <w:tc>
          <w:tcPr>
            <w:tcW w:w="1560" w:type="dxa"/>
            <w:vMerge/>
            <w:shd w:val="clear" w:color="auto" w:fill="auto"/>
          </w:tcPr>
          <w:p w:rsidR="000E7631" w:rsidRPr="00363B71" w:rsidRDefault="000E7631" w:rsidP="0050764D">
            <w:pPr>
              <w:ind w:left="-57"/>
              <w:jc w:val="center"/>
              <w:rPr>
                <w:sz w:val="22"/>
                <w:szCs w:val="22"/>
              </w:rPr>
            </w:pPr>
          </w:p>
        </w:tc>
        <w:tc>
          <w:tcPr>
            <w:tcW w:w="1134" w:type="dxa"/>
            <w:vMerge/>
            <w:shd w:val="clear" w:color="auto" w:fill="auto"/>
          </w:tcPr>
          <w:p w:rsidR="000E7631" w:rsidRPr="00363B71" w:rsidRDefault="000E7631" w:rsidP="0050764D">
            <w:pPr>
              <w:jc w:val="center"/>
              <w:rPr>
                <w:sz w:val="22"/>
                <w:szCs w:val="22"/>
              </w:rPr>
            </w:pPr>
          </w:p>
        </w:tc>
        <w:tc>
          <w:tcPr>
            <w:tcW w:w="1559" w:type="dxa"/>
            <w:vMerge/>
            <w:shd w:val="clear" w:color="auto" w:fill="auto"/>
          </w:tcPr>
          <w:p w:rsidR="000E7631" w:rsidRPr="00363B71" w:rsidRDefault="000E7631" w:rsidP="0050764D">
            <w:pPr>
              <w:ind w:left="-108" w:right="-108"/>
              <w:jc w:val="center"/>
              <w:rPr>
                <w:sz w:val="22"/>
                <w:szCs w:val="22"/>
              </w:rPr>
            </w:pPr>
          </w:p>
        </w:tc>
        <w:tc>
          <w:tcPr>
            <w:tcW w:w="2551" w:type="dxa"/>
            <w:gridSpan w:val="2"/>
            <w:shd w:val="clear" w:color="auto" w:fill="auto"/>
          </w:tcPr>
          <w:p w:rsidR="000E7631" w:rsidRPr="00363B71" w:rsidRDefault="000E7631" w:rsidP="0050764D">
            <w:pPr>
              <w:widowControl w:val="0"/>
              <w:tabs>
                <w:tab w:val="left" w:pos="0"/>
              </w:tabs>
              <w:autoSpaceDE w:val="0"/>
              <w:jc w:val="center"/>
              <w:rPr>
                <w:color w:val="000000"/>
                <w:sz w:val="22"/>
                <w:szCs w:val="22"/>
              </w:rPr>
            </w:pPr>
            <w:r w:rsidRPr="00363B71">
              <w:rPr>
                <w:color w:val="000000"/>
                <w:spacing w:val="-8"/>
                <w:sz w:val="22"/>
                <w:szCs w:val="22"/>
              </w:rPr>
              <w:t>Грузоподъемность</w:t>
            </w:r>
            <w:r w:rsidRPr="00363B71">
              <w:rPr>
                <w:color w:val="000000"/>
                <w:sz w:val="22"/>
                <w:szCs w:val="22"/>
              </w:rPr>
              <w:t>,</w:t>
            </w:r>
          </w:p>
          <w:p w:rsidR="000E7631" w:rsidRPr="00363B71" w:rsidRDefault="000E7631" w:rsidP="0050764D">
            <w:pPr>
              <w:jc w:val="center"/>
              <w:rPr>
                <w:sz w:val="22"/>
                <w:szCs w:val="22"/>
              </w:rPr>
            </w:pPr>
            <w:r w:rsidRPr="00363B71">
              <w:rPr>
                <w:color w:val="000000"/>
                <w:sz w:val="22"/>
                <w:szCs w:val="22"/>
              </w:rPr>
              <w:t>т</w:t>
            </w:r>
          </w:p>
        </w:tc>
        <w:tc>
          <w:tcPr>
            <w:tcW w:w="1276" w:type="dxa"/>
            <w:vMerge w:val="restart"/>
            <w:shd w:val="clear" w:color="auto" w:fill="auto"/>
          </w:tcPr>
          <w:p w:rsidR="000E7631" w:rsidRPr="00363B71" w:rsidRDefault="000E7631" w:rsidP="0050764D">
            <w:pPr>
              <w:jc w:val="center"/>
              <w:rPr>
                <w:sz w:val="22"/>
                <w:szCs w:val="22"/>
              </w:rPr>
            </w:pPr>
            <w:r w:rsidRPr="00363B71">
              <w:rPr>
                <w:sz w:val="22"/>
                <w:szCs w:val="22"/>
              </w:rPr>
              <w:t xml:space="preserve">Длина, </w:t>
            </w:r>
          </w:p>
          <w:p w:rsidR="000E7631" w:rsidRPr="00363B71" w:rsidRDefault="000E7631" w:rsidP="0050764D">
            <w:pPr>
              <w:jc w:val="center"/>
              <w:rPr>
                <w:sz w:val="22"/>
                <w:szCs w:val="22"/>
              </w:rPr>
            </w:pPr>
            <w:r w:rsidRPr="00363B71">
              <w:rPr>
                <w:sz w:val="22"/>
                <w:szCs w:val="22"/>
              </w:rPr>
              <w:t>мм</w:t>
            </w:r>
          </w:p>
        </w:tc>
        <w:tc>
          <w:tcPr>
            <w:tcW w:w="1701" w:type="dxa"/>
            <w:vMerge/>
            <w:shd w:val="clear" w:color="auto" w:fill="auto"/>
          </w:tcPr>
          <w:p w:rsidR="000E7631" w:rsidRPr="00363B71" w:rsidRDefault="000E7631" w:rsidP="0050764D">
            <w:pPr>
              <w:ind w:right="176"/>
              <w:jc w:val="center"/>
              <w:rPr>
                <w:sz w:val="22"/>
                <w:szCs w:val="22"/>
              </w:rPr>
            </w:pPr>
          </w:p>
        </w:tc>
      </w:tr>
      <w:tr w:rsidR="000E7631" w:rsidRPr="00363B71" w:rsidTr="0050764D">
        <w:trPr>
          <w:trHeight w:val="210"/>
        </w:trPr>
        <w:tc>
          <w:tcPr>
            <w:tcW w:w="1560" w:type="dxa"/>
            <w:vMerge/>
            <w:shd w:val="clear" w:color="auto" w:fill="auto"/>
          </w:tcPr>
          <w:p w:rsidR="000E7631" w:rsidRPr="00363B71" w:rsidRDefault="000E7631" w:rsidP="0050764D">
            <w:pPr>
              <w:ind w:left="-57"/>
              <w:jc w:val="center"/>
              <w:rPr>
                <w:sz w:val="22"/>
                <w:szCs w:val="22"/>
              </w:rPr>
            </w:pPr>
          </w:p>
        </w:tc>
        <w:tc>
          <w:tcPr>
            <w:tcW w:w="1134" w:type="dxa"/>
            <w:vMerge/>
            <w:shd w:val="clear" w:color="auto" w:fill="auto"/>
          </w:tcPr>
          <w:p w:rsidR="000E7631" w:rsidRPr="00363B71" w:rsidRDefault="000E7631" w:rsidP="0050764D">
            <w:pPr>
              <w:jc w:val="center"/>
              <w:rPr>
                <w:sz w:val="22"/>
                <w:szCs w:val="22"/>
              </w:rPr>
            </w:pPr>
          </w:p>
        </w:tc>
        <w:tc>
          <w:tcPr>
            <w:tcW w:w="1559" w:type="dxa"/>
            <w:vMerge/>
            <w:shd w:val="clear" w:color="auto" w:fill="auto"/>
          </w:tcPr>
          <w:p w:rsidR="000E7631" w:rsidRPr="00363B71" w:rsidRDefault="000E7631" w:rsidP="0050764D">
            <w:pPr>
              <w:ind w:left="-108" w:right="-108"/>
              <w:jc w:val="center"/>
              <w:rPr>
                <w:sz w:val="22"/>
                <w:szCs w:val="22"/>
              </w:rPr>
            </w:pPr>
          </w:p>
        </w:tc>
        <w:tc>
          <w:tcPr>
            <w:tcW w:w="1134" w:type="dxa"/>
            <w:shd w:val="clear" w:color="auto" w:fill="auto"/>
          </w:tcPr>
          <w:p w:rsidR="000E7631" w:rsidRPr="00363B71" w:rsidRDefault="000E7631" w:rsidP="0050764D">
            <w:pPr>
              <w:widowControl w:val="0"/>
              <w:tabs>
                <w:tab w:val="left" w:pos="0"/>
              </w:tabs>
              <w:autoSpaceDE w:val="0"/>
              <w:jc w:val="center"/>
              <w:rPr>
                <w:color w:val="000000"/>
                <w:sz w:val="22"/>
                <w:szCs w:val="22"/>
              </w:rPr>
            </w:pPr>
            <w:r w:rsidRPr="00363B71">
              <w:rPr>
                <w:color w:val="000000"/>
                <w:sz w:val="22"/>
                <w:szCs w:val="22"/>
              </w:rPr>
              <w:t xml:space="preserve">при </w:t>
            </w:r>
            <w:r w:rsidRPr="00363B71">
              <w:rPr>
                <w:color w:val="000000"/>
                <w:sz w:val="22"/>
                <w:szCs w:val="22"/>
              </w:rPr>
              <w:sym w:font="Symbol" w:char="F061"/>
            </w:r>
            <w:r w:rsidRPr="00363B71">
              <w:rPr>
                <w:color w:val="000000"/>
                <w:sz w:val="22"/>
                <w:szCs w:val="22"/>
              </w:rPr>
              <w:t xml:space="preserve"> = 0</w:t>
            </w:r>
            <w:r w:rsidRPr="00363B71">
              <w:rPr>
                <w:color w:val="000000"/>
                <w:sz w:val="22"/>
                <w:szCs w:val="22"/>
              </w:rPr>
              <w:sym w:font="Symbol" w:char="F0B0"/>
            </w:r>
          </w:p>
        </w:tc>
        <w:tc>
          <w:tcPr>
            <w:tcW w:w="1417" w:type="dxa"/>
            <w:shd w:val="clear" w:color="auto" w:fill="auto"/>
          </w:tcPr>
          <w:p w:rsidR="000E7631" w:rsidRPr="00363B71" w:rsidRDefault="000E7631" w:rsidP="0050764D">
            <w:pPr>
              <w:widowControl w:val="0"/>
              <w:tabs>
                <w:tab w:val="left" w:pos="0"/>
              </w:tabs>
              <w:autoSpaceDE w:val="0"/>
              <w:jc w:val="center"/>
              <w:rPr>
                <w:color w:val="000000"/>
                <w:spacing w:val="-6"/>
                <w:sz w:val="22"/>
                <w:szCs w:val="22"/>
              </w:rPr>
            </w:pPr>
            <w:r w:rsidRPr="00363B71">
              <w:rPr>
                <w:color w:val="000000"/>
                <w:spacing w:val="-6"/>
                <w:sz w:val="22"/>
                <w:szCs w:val="22"/>
              </w:rPr>
              <w:t>при 2</w:t>
            </w:r>
            <w:r w:rsidRPr="00363B71">
              <w:rPr>
                <w:color w:val="000000"/>
                <w:spacing w:val="-6"/>
                <w:sz w:val="22"/>
                <w:szCs w:val="22"/>
              </w:rPr>
              <w:sym w:font="Symbol" w:char="F061"/>
            </w:r>
            <w:r w:rsidRPr="00363B71">
              <w:rPr>
                <w:color w:val="000000"/>
                <w:spacing w:val="-6"/>
                <w:sz w:val="22"/>
                <w:szCs w:val="22"/>
              </w:rPr>
              <w:t xml:space="preserve"> = 90</w:t>
            </w:r>
            <w:r w:rsidRPr="00363B71">
              <w:rPr>
                <w:color w:val="000000"/>
                <w:spacing w:val="-6"/>
                <w:sz w:val="22"/>
                <w:szCs w:val="22"/>
              </w:rPr>
              <w:sym w:font="Symbol" w:char="F0B0"/>
            </w:r>
          </w:p>
        </w:tc>
        <w:tc>
          <w:tcPr>
            <w:tcW w:w="1276" w:type="dxa"/>
            <w:vMerge/>
            <w:shd w:val="clear" w:color="auto" w:fill="auto"/>
          </w:tcPr>
          <w:p w:rsidR="000E7631" w:rsidRPr="00363B71" w:rsidRDefault="000E7631" w:rsidP="0050764D">
            <w:pPr>
              <w:jc w:val="center"/>
              <w:rPr>
                <w:sz w:val="22"/>
                <w:szCs w:val="22"/>
              </w:rPr>
            </w:pPr>
          </w:p>
        </w:tc>
        <w:tc>
          <w:tcPr>
            <w:tcW w:w="1701" w:type="dxa"/>
            <w:vMerge/>
            <w:shd w:val="clear" w:color="auto" w:fill="auto"/>
          </w:tcPr>
          <w:p w:rsidR="000E7631" w:rsidRPr="00363B71" w:rsidRDefault="000E7631" w:rsidP="0050764D">
            <w:pPr>
              <w:ind w:right="176"/>
              <w:jc w:val="center"/>
              <w:rPr>
                <w:sz w:val="22"/>
                <w:szCs w:val="22"/>
              </w:rPr>
            </w:pPr>
          </w:p>
        </w:tc>
      </w:tr>
      <w:tr w:rsidR="000E7631" w:rsidRPr="00363B71" w:rsidTr="0050764D">
        <w:trPr>
          <w:trHeight w:val="711"/>
        </w:trPr>
        <w:tc>
          <w:tcPr>
            <w:tcW w:w="1560" w:type="dxa"/>
            <w:shd w:val="clear" w:color="auto" w:fill="auto"/>
            <w:vAlign w:val="center"/>
          </w:tcPr>
          <w:p w:rsidR="000E7631" w:rsidRPr="00363B71" w:rsidRDefault="000E7631" w:rsidP="0050764D">
            <w:pPr>
              <w:jc w:val="center"/>
              <w:rPr>
                <w:sz w:val="24"/>
                <w:szCs w:val="24"/>
              </w:rPr>
            </w:pPr>
            <w:r w:rsidRPr="00363B71">
              <w:rPr>
                <w:sz w:val="24"/>
                <w:szCs w:val="24"/>
              </w:rPr>
              <w:t xml:space="preserve">Стропы </w:t>
            </w:r>
          </w:p>
          <w:p w:rsidR="000E7631" w:rsidRPr="00363B71" w:rsidRDefault="000E7631" w:rsidP="0050764D">
            <w:pPr>
              <w:jc w:val="center"/>
              <w:rPr>
                <w:sz w:val="24"/>
                <w:szCs w:val="24"/>
              </w:rPr>
            </w:pPr>
            <w:r w:rsidRPr="00363B71">
              <w:rPr>
                <w:sz w:val="24"/>
                <w:szCs w:val="24"/>
              </w:rPr>
              <w:t>канатные</w:t>
            </w:r>
          </w:p>
        </w:tc>
        <w:tc>
          <w:tcPr>
            <w:tcW w:w="1134" w:type="dxa"/>
            <w:shd w:val="clear" w:color="auto" w:fill="auto"/>
            <w:vAlign w:val="center"/>
          </w:tcPr>
          <w:p w:rsidR="000E7631" w:rsidRPr="00363B71" w:rsidRDefault="000E7631" w:rsidP="0050764D">
            <w:pPr>
              <w:jc w:val="center"/>
              <w:rPr>
                <w:sz w:val="24"/>
                <w:szCs w:val="24"/>
              </w:rPr>
            </w:pPr>
            <w:r w:rsidRPr="00363B71">
              <w:rPr>
                <w:sz w:val="24"/>
                <w:szCs w:val="24"/>
              </w:rPr>
              <w:t>СКП - 1</w:t>
            </w:r>
          </w:p>
        </w:tc>
        <w:tc>
          <w:tcPr>
            <w:tcW w:w="1559" w:type="dxa"/>
            <w:shd w:val="clear" w:color="auto" w:fill="auto"/>
            <w:vAlign w:val="center"/>
          </w:tcPr>
          <w:p w:rsidR="000E7631" w:rsidRPr="00363B71" w:rsidRDefault="000E7631" w:rsidP="0050764D">
            <w:pPr>
              <w:jc w:val="center"/>
              <w:rPr>
                <w:sz w:val="24"/>
                <w:szCs w:val="24"/>
              </w:rPr>
            </w:pPr>
            <w:r w:rsidRPr="00363B71">
              <w:rPr>
                <w:sz w:val="24"/>
                <w:szCs w:val="24"/>
              </w:rPr>
              <w:t>-</w:t>
            </w:r>
          </w:p>
        </w:tc>
        <w:tc>
          <w:tcPr>
            <w:tcW w:w="1134" w:type="dxa"/>
            <w:shd w:val="clear" w:color="auto" w:fill="auto"/>
            <w:vAlign w:val="center"/>
          </w:tcPr>
          <w:p w:rsidR="000E7631" w:rsidRPr="00363B71" w:rsidRDefault="000E7631" w:rsidP="0050764D">
            <w:pPr>
              <w:widowControl w:val="0"/>
              <w:tabs>
                <w:tab w:val="left" w:pos="0"/>
              </w:tabs>
              <w:autoSpaceDE w:val="0"/>
              <w:jc w:val="center"/>
              <w:rPr>
                <w:color w:val="000000"/>
                <w:sz w:val="24"/>
                <w:szCs w:val="24"/>
              </w:rPr>
            </w:pPr>
            <w:r w:rsidRPr="00363B71">
              <w:rPr>
                <w:color w:val="000000"/>
                <w:sz w:val="24"/>
                <w:szCs w:val="24"/>
              </w:rPr>
              <w:t>0,32-10</w:t>
            </w:r>
          </w:p>
        </w:tc>
        <w:tc>
          <w:tcPr>
            <w:tcW w:w="1417" w:type="dxa"/>
            <w:shd w:val="clear" w:color="auto" w:fill="auto"/>
            <w:vAlign w:val="center"/>
          </w:tcPr>
          <w:p w:rsidR="000E7631" w:rsidRPr="00363B71" w:rsidRDefault="000E7631" w:rsidP="0050764D">
            <w:pPr>
              <w:widowControl w:val="0"/>
              <w:tabs>
                <w:tab w:val="left" w:pos="0"/>
              </w:tabs>
              <w:autoSpaceDE w:val="0"/>
              <w:jc w:val="center"/>
              <w:rPr>
                <w:color w:val="000000"/>
                <w:sz w:val="24"/>
                <w:szCs w:val="24"/>
              </w:rPr>
            </w:pPr>
            <w:r w:rsidRPr="00363B71">
              <w:rPr>
                <w:color w:val="000000"/>
                <w:sz w:val="24"/>
                <w:szCs w:val="24"/>
              </w:rPr>
              <w:t>0,22-7,1</w:t>
            </w:r>
          </w:p>
        </w:tc>
        <w:tc>
          <w:tcPr>
            <w:tcW w:w="1276" w:type="dxa"/>
            <w:shd w:val="clear" w:color="auto" w:fill="auto"/>
            <w:vAlign w:val="center"/>
          </w:tcPr>
          <w:p w:rsidR="000E7631" w:rsidRPr="00363B71" w:rsidRDefault="000E7631" w:rsidP="0050764D">
            <w:pPr>
              <w:widowControl w:val="0"/>
              <w:tabs>
                <w:tab w:val="left" w:pos="0"/>
              </w:tabs>
              <w:autoSpaceDE w:val="0"/>
              <w:jc w:val="center"/>
              <w:rPr>
                <w:color w:val="000000"/>
                <w:sz w:val="24"/>
                <w:szCs w:val="24"/>
              </w:rPr>
            </w:pPr>
            <w:r w:rsidRPr="00363B71">
              <w:rPr>
                <w:color w:val="000000"/>
                <w:sz w:val="24"/>
                <w:szCs w:val="24"/>
              </w:rPr>
              <w:t>1000-10000</w:t>
            </w:r>
          </w:p>
        </w:tc>
        <w:tc>
          <w:tcPr>
            <w:tcW w:w="1701" w:type="dxa"/>
            <w:shd w:val="clear" w:color="auto" w:fill="auto"/>
            <w:vAlign w:val="center"/>
          </w:tcPr>
          <w:p w:rsidR="000E7631" w:rsidRPr="00363B71" w:rsidRDefault="000E7631" w:rsidP="0050764D">
            <w:pPr>
              <w:jc w:val="center"/>
              <w:rPr>
                <w:sz w:val="24"/>
                <w:szCs w:val="24"/>
              </w:rPr>
            </w:pPr>
            <w:r w:rsidRPr="00363B71">
              <w:rPr>
                <w:sz w:val="24"/>
                <w:szCs w:val="24"/>
              </w:rPr>
              <w:t>Изготовление</w:t>
            </w:r>
          </w:p>
          <w:p w:rsidR="000E7631" w:rsidRPr="00363B71" w:rsidRDefault="000E7631" w:rsidP="0050764D">
            <w:pPr>
              <w:jc w:val="center"/>
              <w:rPr>
                <w:sz w:val="24"/>
                <w:szCs w:val="24"/>
              </w:rPr>
            </w:pPr>
            <w:r w:rsidRPr="00363B71">
              <w:rPr>
                <w:sz w:val="24"/>
                <w:szCs w:val="24"/>
              </w:rPr>
              <w:t>по ГОСТ 25573-82</w:t>
            </w:r>
          </w:p>
        </w:tc>
      </w:tr>
    </w:tbl>
    <w:p w:rsidR="003B7E9E" w:rsidRPr="00A43746" w:rsidRDefault="003B7E9E" w:rsidP="003B7E9E">
      <w:pPr>
        <w:jc w:val="both"/>
        <w:rPr>
          <w:b/>
          <w:color w:val="FF0000"/>
          <w:sz w:val="28"/>
          <w:szCs w:val="28"/>
        </w:rPr>
      </w:pPr>
      <w:r w:rsidRPr="00A43746">
        <w:rPr>
          <w:b/>
          <w:color w:val="FF0000"/>
          <w:sz w:val="28"/>
          <w:szCs w:val="28"/>
        </w:rPr>
        <w:lastRenderedPageBreak/>
        <w:t>Номер разрешения 11-1-</w:t>
      </w:r>
      <w:r>
        <w:rPr>
          <w:b/>
          <w:color w:val="FF0000"/>
          <w:sz w:val="28"/>
          <w:szCs w:val="28"/>
        </w:rPr>
        <w:t>102</w:t>
      </w:r>
      <w:r w:rsidRPr="00A43746">
        <w:rPr>
          <w:b/>
          <w:color w:val="FF0000"/>
          <w:sz w:val="28"/>
          <w:szCs w:val="28"/>
        </w:rPr>
        <w:t>-2015</w:t>
      </w:r>
    </w:p>
    <w:p w:rsidR="003B7E9E" w:rsidRPr="00034CE1" w:rsidRDefault="003B7E9E" w:rsidP="003B7E9E">
      <w:pPr>
        <w:jc w:val="both"/>
        <w:rPr>
          <w:sz w:val="28"/>
          <w:szCs w:val="28"/>
        </w:rPr>
      </w:pPr>
      <w:r w:rsidRPr="00034CE1">
        <w:rPr>
          <w:b/>
          <w:sz w:val="28"/>
          <w:szCs w:val="28"/>
        </w:rPr>
        <w:t xml:space="preserve">дата выдачи </w:t>
      </w:r>
      <w:r>
        <w:rPr>
          <w:sz w:val="28"/>
          <w:szCs w:val="28"/>
        </w:rPr>
        <w:t xml:space="preserve">27.04.2015 </w:t>
      </w:r>
      <w:r w:rsidRPr="00034CE1">
        <w:rPr>
          <w:sz w:val="28"/>
          <w:szCs w:val="28"/>
        </w:rPr>
        <w:t>г.</w:t>
      </w:r>
    </w:p>
    <w:p w:rsidR="003B7E9E" w:rsidRPr="00034CE1" w:rsidRDefault="003B7E9E" w:rsidP="003B7E9E">
      <w:pPr>
        <w:jc w:val="both"/>
        <w:rPr>
          <w:sz w:val="28"/>
          <w:szCs w:val="28"/>
        </w:rPr>
      </w:pPr>
      <w:r w:rsidRPr="00034CE1">
        <w:rPr>
          <w:b/>
          <w:sz w:val="28"/>
          <w:szCs w:val="28"/>
        </w:rPr>
        <w:t>действительно</w:t>
      </w:r>
      <w:r w:rsidRPr="00034CE1">
        <w:rPr>
          <w:sz w:val="28"/>
          <w:szCs w:val="28"/>
        </w:rPr>
        <w:t xml:space="preserve"> </w:t>
      </w:r>
      <w:r>
        <w:rPr>
          <w:sz w:val="28"/>
          <w:szCs w:val="28"/>
        </w:rPr>
        <w:t>26.04.</w:t>
      </w:r>
      <w:r w:rsidRPr="00034CE1">
        <w:rPr>
          <w:sz w:val="28"/>
          <w:szCs w:val="28"/>
        </w:rPr>
        <w:t>20</w:t>
      </w:r>
      <w:r>
        <w:rPr>
          <w:sz w:val="28"/>
          <w:szCs w:val="28"/>
        </w:rPr>
        <w:t>20</w:t>
      </w:r>
      <w:r w:rsidRPr="00034CE1">
        <w:rPr>
          <w:sz w:val="28"/>
          <w:szCs w:val="28"/>
        </w:rPr>
        <w:t xml:space="preserve"> г.</w:t>
      </w:r>
    </w:p>
    <w:p w:rsidR="003B7E9E" w:rsidRDefault="003B7E9E" w:rsidP="003B7E9E">
      <w:pPr>
        <w:jc w:val="both"/>
        <w:rPr>
          <w:sz w:val="30"/>
          <w:szCs w:val="30"/>
        </w:rPr>
      </w:pPr>
      <w:r w:rsidRPr="00034CE1">
        <w:rPr>
          <w:b/>
          <w:sz w:val="28"/>
          <w:szCs w:val="28"/>
        </w:rPr>
        <w:t>Выдано</w:t>
      </w:r>
      <w:r w:rsidRPr="00A43746">
        <w:rPr>
          <w:b/>
          <w:sz w:val="28"/>
          <w:szCs w:val="28"/>
        </w:rPr>
        <w:t xml:space="preserve"> </w:t>
      </w:r>
      <w:r>
        <w:rPr>
          <w:sz w:val="30"/>
          <w:szCs w:val="30"/>
        </w:rPr>
        <w:t>Открытому акционерному обществу «НПО «Центр»</w:t>
      </w:r>
    </w:p>
    <w:p w:rsidR="003B7E9E" w:rsidRPr="009E4937" w:rsidRDefault="003B7E9E" w:rsidP="003B7E9E">
      <w:pPr>
        <w:jc w:val="both"/>
        <w:rPr>
          <w:sz w:val="30"/>
          <w:szCs w:val="30"/>
        </w:rPr>
      </w:pPr>
      <w:r w:rsidRPr="00034CE1">
        <w:rPr>
          <w:b/>
          <w:sz w:val="28"/>
          <w:szCs w:val="28"/>
        </w:rPr>
        <w:t>Адрес</w:t>
      </w:r>
      <w:r w:rsidRPr="00A43746">
        <w:rPr>
          <w:sz w:val="28"/>
          <w:szCs w:val="28"/>
        </w:rPr>
        <w:t xml:space="preserve"> </w:t>
      </w:r>
      <w:r>
        <w:rPr>
          <w:sz w:val="28"/>
          <w:szCs w:val="28"/>
        </w:rPr>
        <w:t>Р</w:t>
      </w:r>
      <w:r>
        <w:rPr>
          <w:sz w:val="30"/>
          <w:szCs w:val="30"/>
        </w:rPr>
        <w:t>еспублика Беларусь</w:t>
      </w:r>
      <w:r w:rsidRPr="00CA45F6">
        <w:rPr>
          <w:sz w:val="30"/>
          <w:szCs w:val="30"/>
        </w:rPr>
        <w:t xml:space="preserve">, </w:t>
      </w:r>
      <w:r>
        <w:rPr>
          <w:sz w:val="30"/>
          <w:szCs w:val="30"/>
        </w:rPr>
        <w:t xml:space="preserve">220018, г. Минск, ул. </w:t>
      </w:r>
      <w:proofErr w:type="spellStart"/>
      <w:r>
        <w:rPr>
          <w:sz w:val="30"/>
          <w:szCs w:val="30"/>
        </w:rPr>
        <w:t>Шаранговича</w:t>
      </w:r>
      <w:proofErr w:type="spellEnd"/>
      <w:r>
        <w:rPr>
          <w:sz w:val="30"/>
          <w:szCs w:val="30"/>
        </w:rPr>
        <w:t>, 19, ком. 304</w:t>
      </w:r>
    </w:p>
    <w:p w:rsidR="003B7E9E" w:rsidRDefault="003B7E9E" w:rsidP="003B7E9E">
      <w:pPr>
        <w:jc w:val="both"/>
        <w:rPr>
          <w:b/>
          <w:sz w:val="28"/>
          <w:szCs w:val="28"/>
        </w:rPr>
      </w:pPr>
      <w:r w:rsidRPr="00034CE1">
        <w:rPr>
          <w:b/>
          <w:sz w:val="28"/>
          <w:szCs w:val="28"/>
        </w:rPr>
        <w:t>Технические устройства</w:t>
      </w:r>
    </w:p>
    <w:p w:rsidR="003B7E9E" w:rsidRPr="00620159" w:rsidRDefault="003B7E9E" w:rsidP="003B7E9E">
      <w:pPr>
        <w:jc w:val="both"/>
        <w:rPr>
          <w:sz w:val="30"/>
          <w:szCs w:val="30"/>
        </w:rPr>
      </w:pPr>
      <w:r w:rsidRPr="004D2C3E">
        <w:rPr>
          <w:sz w:val="30"/>
          <w:szCs w:val="30"/>
        </w:rPr>
        <w:t>На право изготовления</w:t>
      </w:r>
      <w:r>
        <w:rPr>
          <w:sz w:val="30"/>
          <w:szCs w:val="30"/>
        </w:rPr>
        <w:t xml:space="preserve"> аттракционов</w:t>
      </w:r>
      <w:r w:rsidRPr="004D2C3E">
        <w:rPr>
          <w:sz w:val="30"/>
          <w:szCs w:val="30"/>
        </w:rPr>
        <w:t>, поднадзорных Госпромнадзору</w:t>
      </w:r>
      <w:r>
        <w:rPr>
          <w:sz w:val="30"/>
          <w:szCs w:val="30"/>
        </w:rPr>
        <w:t>:</w:t>
      </w:r>
    </w:p>
    <w:p w:rsidR="003B7E9E" w:rsidRDefault="003B7E9E" w:rsidP="003B7E9E">
      <w:pPr>
        <w:rPr>
          <w:sz w:val="30"/>
          <w:szCs w:val="30"/>
        </w:rPr>
      </w:pPr>
      <w:r>
        <w:rPr>
          <w:sz w:val="30"/>
          <w:szCs w:val="30"/>
        </w:rPr>
        <w:t>Технические характеристики:</w:t>
      </w:r>
    </w:p>
    <w:p w:rsidR="003B7E9E" w:rsidRDefault="003B7E9E" w:rsidP="003B7E9E">
      <w:pPr>
        <w:jc w:val="both"/>
        <w:rPr>
          <w:spacing w:val="-10"/>
          <w:sz w:val="30"/>
          <w:szCs w:val="30"/>
        </w:rPr>
      </w:pPr>
      <w:r w:rsidRPr="00936BAC">
        <w:rPr>
          <w:sz w:val="30"/>
          <w:szCs w:val="30"/>
        </w:rPr>
        <w:t>Карусель</w:t>
      </w:r>
      <w:r>
        <w:rPr>
          <w:sz w:val="30"/>
          <w:szCs w:val="30"/>
        </w:rPr>
        <w:t xml:space="preserve"> </w:t>
      </w:r>
      <w:r w:rsidRPr="00936BAC">
        <w:rPr>
          <w:sz w:val="30"/>
          <w:szCs w:val="30"/>
        </w:rPr>
        <w:t>«Вальс»</w:t>
      </w:r>
      <w:r>
        <w:rPr>
          <w:sz w:val="30"/>
          <w:szCs w:val="30"/>
        </w:rPr>
        <w:t xml:space="preserve"> </w:t>
      </w:r>
      <w:r w:rsidRPr="00936BAC">
        <w:rPr>
          <w:sz w:val="30"/>
          <w:szCs w:val="30"/>
        </w:rPr>
        <w:t xml:space="preserve">Количество кабин – 7 </w:t>
      </w:r>
      <w:proofErr w:type="spellStart"/>
      <w:proofErr w:type="gramStart"/>
      <w:r w:rsidRPr="00936BAC">
        <w:rPr>
          <w:sz w:val="30"/>
          <w:szCs w:val="30"/>
        </w:rPr>
        <w:t>шт</w:t>
      </w:r>
      <w:proofErr w:type="spellEnd"/>
      <w:proofErr w:type="gramEnd"/>
      <w:r w:rsidRPr="00936BAC">
        <w:rPr>
          <w:sz w:val="30"/>
          <w:szCs w:val="30"/>
        </w:rPr>
        <w:t>;</w:t>
      </w:r>
      <w:r>
        <w:rPr>
          <w:sz w:val="30"/>
          <w:szCs w:val="30"/>
        </w:rPr>
        <w:t xml:space="preserve"> </w:t>
      </w:r>
      <w:r w:rsidRPr="00936BAC">
        <w:rPr>
          <w:sz w:val="30"/>
          <w:szCs w:val="30"/>
        </w:rPr>
        <w:t xml:space="preserve">Количество посадочных мест – 28 </w:t>
      </w:r>
      <w:proofErr w:type="spellStart"/>
      <w:r w:rsidRPr="00936BAC">
        <w:rPr>
          <w:sz w:val="30"/>
          <w:szCs w:val="30"/>
        </w:rPr>
        <w:t>шт</w:t>
      </w:r>
      <w:proofErr w:type="spellEnd"/>
      <w:r w:rsidRPr="00936BAC">
        <w:rPr>
          <w:sz w:val="30"/>
          <w:szCs w:val="30"/>
        </w:rPr>
        <w:t>;</w:t>
      </w:r>
      <w:r>
        <w:rPr>
          <w:sz w:val="30"/>
          <w:szCs w:val="30"/>
        </w:rPr>
        <w:t xml:space="preserve"> </w:t>
      </w:r>
      <w:r w:rsidRPr="00936BAC">
        <w:rPr>
          <w:sz w:val="30"/>
          <w:szCs w:val="30"/>
        </w:rPr>
        <w:t xml:space="preserve">Частота вращения </w:t>
      </w:r>
      <w:r>
        <w:rPr>
          <w:sz w:val="30"/>
          <w:szCs w:val="30"/>
        </w:rPr>
        <w:t xml:space="preserve"> </w:t>
      </w:r>
      <w:r w:rsidRPr="00936BAC">
        <w:rPr>
          <w:sz w:val="30"/>
          <w:szCs w:val="30"/>
        </w:rPr>
        <w:t>платформы – 6</w:t>
      </w:r>
      <w:r w:rsidRPr="00936BAC">
        <w:rPr>
          <w:sz w:val="30"/>
          <w:szCs w:val="30"/>
        </w:rPr>
        <w:sym w:font="Symbol" w:char="F0B1"/>
      </w:r>
      <w:r w:rsidRPr="00936BAC">
        <w:rPr>
          <w:sz w:val="30"/>
          <w:szCs w:val="30"/>
        </w:rPr>
        <w:t xml:space="preserve">0,5 </w:t>
      </w:r>
      <w:r w:rsidRPr="00936BAC">
        <w:rPr>
          <w:spacing w:val="-10"/>
          <w:sz w:val="30"/>
          <w:szCs w:val="30"/>
        </w:rPr>
        <w:t>об/мин;</w:t>
      </w:r>
      <w:r>
        <w:rPr>
          <w:sz w:val="30"/>
          <w:szCs w:val="30"/>
        </w:rPr>
        <w:t xml:space="preserve"> </w:t>
      </w:r>
      <w:r w:rsidRPr="00936BAC">
        <w:rPr>
          <w:sz w:val="30"/>
          <w:szCs w:val="30"/>
        </w:rPr>
        <w:t xml:space="preserve">Габаритные размеры </w:t>
      </w:r>
      <w:r>
        <w:rPr>
          <w:sz w:val="30"/>
          <w:szCs w:val="30"/>
        </w:rPr>
        <w:t xml:space="preserve">–  </w:t>
      </w:r>
      <w:r w:rsidRPr="00936BAC">
        <w:rPr>
          <w:sz w:val="30"/>
          <w:szCs w:val="30"/>
        </w:rPr>
        <w:t>не более 12×14,2×4,05 м;</w:t>
      </w:r>
      <w:r>
        <w:rPr>
          <w:sz w:val="30"/>
          <w:szCs w:val="30"/>
        </w:rPr>
        <w:t xml:space="preserve"> </w:t>
      </w:r>
      <w:r w:rsidRPr="00936BAC">
        <w:rPr>
          <w:sz w:val="30"/>
          <w:szCs w:val="30"/>
        </w:rPr>
        <w:t>Линейная скорость перемещения посадочных мест – 4,8 м/с;</w:t>
      </w:r>
      <w:r>
        <w:rPr>
          <w:sz w:val="30"/>
          <w:szCs w:val="30"/>
        </w:rPr>
        <w:t xml:space="preserve"> </w:t>
      </w:r>
      <w:r w:rsidRPr="00936BAC">
        <w:rPr>
          <w:sz w:val="30"/>
          <w:szCs w:val="30"/>
        </w:rPr>
        <w:t>Относительная высота подъема посадочных мест – 1,2 м</w:t>
      </w:r>
      <w:r>
        <w:rPr>
          <w:sz w:val="30"/>
          <w:szCs w:val="30"/>
        </w:rPr>
        <w:t xml:space="preserve"> </w:t>
      </w:r>
      <w:r w:rsidRPr="00936BAC">
        <w:rPr>
          <w:sz w:val="30"/>
          <w:szCs w:val="30"/>
        </w:rPr>
        <w:t xml:space="preserve">Изготовление </w:t>
      </w:r>
      <w:r w:rsidRPr="00936BAC">
        <w:rPr>
          <w:spacing w:val="-10"/>
          <w:sz w:val="30"/>
          <w:szCs w:val="30"/>
        </w:rPr>
        <w:t xml:space="preserve">по </w:t>
      </w:r>
      <w:r>
        <w:rPr>
          <w:spacing w:val="-10"/>
          <w:sz w:val="30"/>
          <w:szCs w:val="30"/>
        </w:rPr>
        <w:t xml:space="preserve"> </w:t>
      </w:r>
      <w:r w:rsidRPr="00936BAC">
        <w:rPr>
          <w:spacing w:val="-10"/>
          <w:sz w:val="30"/>
          <w:szCs w:val="30"/>
        </w:rPr>
        <w:t xml:space="preserve">ТУ </w:t>
      </w:r>
      <w:r w:rsidRPr="00936BAC">
        <w:rPr>
          <w:spacing w:val="-10"/>
          <w:sz w:val="30"/>
          <w:szCs w:val="30"/>
          <w:lang w:val="en-US"/>
        </w:rPr>
        <w:t>BY</w:t>
      </w:r>
      <w:r w:rsidRPr="00936BAC">
        <w:rPr>
          <w:spacing w:val="-10"/>
          <w:sz w:val="30"/>
          <w:szCs w:val="30"/>
        </w:rPr>
        <w:t xml:space="preserve"> 100931291.027-2011</w:t>
      </w:r>
      <w:r>
        <w:rPr>
          <w:spacing w:val="-10"/>
          <w:sz w:val="30"/>
          <w:szCs w:val="30"/>
        </w:rPr>
        <w:t>.</w:t>
      </w:r>
    </w:p>
    <w:p w:rsidR="003B7E9E" w:rsidRDefault="003B7E9E" w:rsidP="003B7E9E">
      <w:pPr>
        <w:jc w:val="both"/>
        <w:rPr>
          <w:spacing w:val="-10"/>
          <w:sz w:val="30"/>
          <w:szCs w:val="30"/>
        </w:rPr>
      </w:pPr>
    </w:p>
    <w:p w:rsidR="003B7E9E" w:rsidRPr="00A43746" w:rsidRDefault="003B7E9E" w:rsidP="003B7E9E">
      <w:pPr>
        <w:jc w:val="both"/>
        <w:rPr>
          <w:b/>
          <w:color w:val="FF0000"/>
          <w:sz w:val="28"/>
          <w:szCs w:val="28"/>
        </w:rPr>
      </w:pPr>
      <w:r w:rsidRPr="00A43746">
        <w:rPr>
          <w:b/>
          <w:color w:val="FF0000"/>
          <w:sz w:val="28"/>
          <w:szCs w:val="28"/>
        </w:rPr>
        <w:t>Номер разрешения 11-1-</w:t>
      </w:r>
      <w:r>
        <w:rPr>
          <w:b/>
          <w:color w:val="FF0000"/>
          <w:sz w:val="28"/>
          <w:szCs w:val="28"/>
        </w:rPr>
        <w:t>104</w:t>
      </w:r>
      <w:r w:rsidRPr="00A43746">
        <w:rPr>
          <w:b/>
          <w:color w:val="FF0000"/>
          <w:sz w:val="28"/>
          <w:szCs w:val="28"/>
        </w:rPr>
        <w:t>-2015</w:t>
      </w:r>
    </w:p>
    <w:p w:rsidR="003B7E9E" w:rsidRPr="00034CE1" w:rsidRDefault="003B7E9E" w:rsidP="003B7E9E">
      <w:pPr>
        <w:jc w:val="both"/>
        <w:rPr>
          <w:sz w:val="28"/>
          <w:szCs w:val="28"/>
        </w:rPr>
      </w:pPr>
      <w:r w:rsidRPr="00034CE1">
        <w:rPr>
          <w:b/>
          <w:sz w:val="28"/>
          <w:szCs w:val="28"/>
        </w:rPr>
        <w:t xml:space="preserve">дата выдачи </w:t>
      </w:r>
      <w:r>
        <w:rPr>
          <w:sz w:val="28"/>
          <w:szCs w:val="28"/>
        </w:rPr>
        <w:t xml:space="preserve">29.04.2015 </w:t>
      </w:r>
      <w:r w:rsidRPr="00034CE1">
        <w:rPr>
          <w:sz w:val="28"/>
          <w:szCs w:val="28"/>
        </w:rPr>
        <w:t>г.</w:t>
      </w:r>
    </w:p>
    <w:p w:rsidR="003B7E9E" w:rsidRDefault="003B7E9E" w:rsidP="003B7E9E">
      <w:pPr>
        <w:jc w:val="both"/>
        <w:rPr>
          <w:sz w:val="28"/>
          <w:szCs w:val="28"/>
        </w:rPr>
      </w:pPr>
      <w:r w:rsidRPr="00034CE1">
        <w:rPr>
          <w:b/>
          <w:sz w:val="28"/>
          <w:szCs w:val="28"/>
        </w:rPr>
        <w:t>действительно</w:t>
      </w:r>
      <w:r w:rsidRPr="00034CE1">
        <w:rPr>
          <w:sz w:val="28"/>
          <w:szCs w:val="28"/>
        </w:rPr>
        <w:t xml:space="preserve"> </w:t>
      </w:r>
      <w:r>
        <w:rPr>
          <w:sz w:val="28"/>
          <w:szCs w:val="28"/>
        </w:rPr>
        <w:t>29.04.</w:t>
      </w:r>
      <w:r w:rsidRPr="00034CE1">
        <w:rPr>
          <w:sz w:val="28"/>
          <w:szCs w:val="28"/>
        </w:rPr>
        <w:t>20</w:t>
      </w:r>
      <w:r>
        <w:rPr>
          <w:sz w:val="28"/>
          <w:szCs w:val="28"/>
        </w:rPr>
        <w:t>20</w:t>
      </w:r>
      <w:r w:rsidRPr="00034CE1">
        <w:rPr>
          <w:sz w:val="28"/>
          <w:szCs w:val="28"/>
        </w:rPr>
        <w:t xml:space="preserve"> г.</w:t>
      </w:r>
    </w:p>
    <w:p w:rsidR="003B7E9E" w:rsidRPr="009E7E5C" w:rsidRDefault="003B7E9E" w:rsidP="003B7E9E">
      <w:pPr>
        <w:jc w:val="both"/>
        <w:rPr>
          <w:sz w:val="28"/>
          <w:szCs w:val="28"/>
        </w:rPr>
      </w:pPr>
      <w:r w:rsidRPr="00034CE1">
        <w:rPr>
          <w:b/>
          <w:sz w:val="28"/>
          <w:szCs w:val="28"/>
        </w:rPr>
        <w:t>Выдано</w:t>
      </w:r>
      <w:r w:rsidRPr="00A43746">
        <w:rPr>
          <w:b/>
          <w:sz w:val="28"/>
          <w:szCs w:val="28"/>
        </w:rPr>
        <w:t xml:space="preserve"> </w:t>
      </w:r>
      <w:r>
        <w:rPr>
          <w:spacing w:val="-10"/>
          <w:sz w:val="30"/>
          <w:szCs w:val="30"/>
        </w:rPr>
        <w:t>Открытому акционерному обществу «</w:t>
      </w:r>
      <w:proofErr w:type="spellStart"/>
      <w:r>
        <w:rPr>
          <w:spacing w:val="-10"/>
          <w:sz w:val="30"/>
          <w:szCs w:val="30"/>
        </w:rPr>
        <w:t>СветлогорскХимволокно</w:t>
      </w:r>
      <w:proofErr w:type="spellEnd"/>
      <w:r>
        <w:rPr>
          <w:spacing w:val="-10"/>
          <w:sz w:val="30"/>
          <w:szCs w:val="30"/>
        </w:rPr>
        <w:t>»</w:t>
      </w:r>
    </w:p>
    <w:p w:rsidR="003B7E9E" w:rsidRDefault="003B7E9E" w:rsidP="003B7E9E">
      <w:pPr>
        <w:jc w:val="both"/>
        <w:rPr>
          <w:sz w:val="30"/>
          <w:szCs w:val="30"/>
        </w:rPr>
      </w:pPr>
      <w:r w:rsidRPr="00034CE1">
        <w:rPr>
          <w:b/>
          <w:sz w:val="28"/>
          <w:szCs w:val="28"/>
        </w:rPr>
        <w:t>Адрес</w:t>
      </w:r>
      <w:r w:rsidRPr="00A43746">
        <w:rPr>
          <w:sz w:val="28"/>
          <w:szCs w:val="28"/>
        </w:rPr>
        <w:t xml:space="preserve"> </w:t>
      </w:r>
      <w:r>
        <w:rPr>
          <w:sz w:val="30"/>
          <w:szCs w:val="30"/>
        </w:rPr>
        <w:t xml:space="preserve">Республика Беларусь, 247400, Гомельская область, </w:t>
      </w:r>
      <w:proofErr w:type="gramStart"/>
      <w:r>
        <w:rPr>
          <w:sz w:val="30"/>
          <w:szCs w:val="30"/>
        </w:rPr>
        <w:t>г</w:t>
      </w:r>
      <w:proofErr w:type="gramEnd"/>
      <w:r>
        <w:rPr>
          <w:sz w:val="30"/>
          <w:szCs w:val="30"/>
        </w:rPr>
        <w:t>. Светлогорск, ул. Заводская, 5</w:t>
      </w:r>
    </w:p>
    <w:p w:rsidR="003B7E9E" w:rsidRDefault="003B7E9E" w:rsidP="003B7E9E">
      <w:pPr>
        <w:jc w:val="both"/>
        <w:rPr>
          <w:b/>
          <w:sz w:val="28"/>
          <w:szCs w:val="28"/>
        </w:rPr>
      </w:pPr>
      <w:r w:rsidRPr="00034CE1">
        <w:rPr>
          <w:b/>
          <w:sz w:val="28"/>
          <w:szCs w:val="28"/>
        </w:rPr>
        <w:t>Технические устройства</w:t>
      </w:r>
    </w:p>
    <w:p w:rsidR="003B7E9E" w:rsidRPr="00620159" w:rsidRDefault="003B7E9E" w:rsidP="003B7E9E">
      <w:pPr>
        <w:jc w:val="both"/>
        <w:rPr>
          <w:sz w:val="30"/>
          <w:szCs w:val="30"/>
        </w:rPr>
      </w:pPr>
      <w:r w:rsidRPr="004D2C3E">
        <w:rPr>
          <w:sz w:val="30"/>
          <w:szCs w:val="30"/>
        </w:rPr>
        <w:t>На право изготовления</w:t>
      </w:r>
      <w:r>
        <w:rPr>
          <w:sz w:val="30"/>
          <w:szCs w:val="30"/>
        </w:rPr>
        <w:t xml:space="preserve"> для собственных нужд (без применения сварки)</w:t>
      </w:r>
      <w:r w:rsidRPr="004D2C3E">
        <w:rPr>
          <w:sz w:val="30"/>
          <w:szCs w:val="30"/>
        </w:rPr>
        <w:t xml:space="preserve"> технических устрой</w:t>
      </w:r>
      <w:proofErr w:type="gramStart"/>
      <w:r w:rsidRPr="004D2C3E">
        <w:rPr>
          <w:sz w:val="30"/>
          <w:szCs w:val="30"/>
        </w:rPr>
        <w:t xml:space="preserve">ств </w:t>
      </w:r>
      <w:r>
        <w:rPr>
          <w:sz w:val="30"/>
          <w:szCs w:val="30"/>
        </w:rPr>
        <w:t>дл</w:t>
      </w:r>
      <w:proofErr w:type="gramEnd"/>
      <w:r>
        <w:rPr>
          <w:sz w:val="30"/>
          <w:szCs w:val="30"/>
        </w:rPr>
        <w:t xml:space="preserve">я </w:t>
      </w:r>
      <w:r w:rsidRPr="004D2C3E">
        <w:rPr>
          <w:sz w:val="30"/>
          <w:szCs w:val="30"/>
        </w:rPr>
        <w:t>объект</w:t>
      </w:r>
      <w:r>
        <w:rPr>
          <w:sz w:val="30"/>
          <w:szCs w:val="30"/>
        </w:rPr>
        <w:t>ов</w:t>
      </w:r>
      <w:r w:rsidRPr="004D2C3E">
        <w:rPr>
          <w:sz w:val="30"/>
          <w:szCs w:val="30"/>
        </w:rPr>
        <w:t>, поднадзорных Госпромнадзору</w:t>
      </w:r>
      <w:r>
        <w:rPr>
          <w:sz w:val="30"/>
          <w:szCs w:val="30"/>
        </w:rPr>
        <w:t>:</w:t>
      </w:r>
    </w:p>
    <w:p w:rsidR="003B7E9E" w:rsidRPr="002941E1" w:rsidRDefault="003B7E9E" w:rsidP="003B7E9E">
      <w:pPr>
        <w:rPr>
          <w:sz w:val="30"/>
          <w:szCs w:val="30"/>
        </w:rPr>
      </w:pPr>
      <w:r>
        <w:rPr>
          <w:sz w:val="30"/>
          <w:szCs w:val="30"/>
        </w:rPr>
        <w:t>Т</w:t>
      </w:r>
      <w:r w:rsidRPr="002941E1">
        <w:rPr>
          <w:sz w:val="30"/>
          <w:szCs w:val="30"/>
        </w:rPr>
        <w:t>ехнические характеристики</w:t>
      </w:r>
      <w:r>
        <w:rPr>
          <w:sz w:val="30"/>
          <w:szCs w:val="30"/>
        </w:rPr>
        <w:t>:</w:t>
      </w:r>
    </w:p>
    <w:p w:rsidR="003B7E9E" w:rsidRDefault="003B7E9E" w:rsidP="003B7E9E">
      <w:pPr>
        <w:jc w:val="both"/>
        <w:rPr>
          <w:sz w:val="30"/>
          <w:szCs w:val="30"/>
        </w:rPr>
      </w:pPr>
      <w:r w:rsidRPr="009E7E5C">
        <w:rPr>
          <w:sz w:val="30"/>
          <w:szCs w:val="30"/>
        </w:rPr>
        <w:t>Строп</w:t>
      </w:r>
      <w:r>
        <w:rPr>
          <w:sz w:val="30"/>
          <w:szCs w:val="30"/>
        </w:rPr>
        <w:t xml:space="preserve"> </w:t>
      </w:r>
      <w:r w:rsidRPr="009E7E5C">
        <w:rPr>
          <w:sz w:val="30"/>
          <w:szCs w:val="30"/>
        </w:rPr>
        <w:t>канатный</w:t>
      </w:r>
      <w:r>
        <w:rPr>
          <w:sz w:val="30"/>
          <w:szCs w:val="30"/>
        </w:rPr>
        <w:t xml:space="preserve"> </w:t>
      </w:r>
      <w:r w:rsidRPr="009E7E5C">
        <w:rPr>
          <w:sz w:val="30"/>
          <w:szCs w:val="30"/>
        </w:rPr>
        <w:t>строп канатный петлевой исполнение 1</w:t>
      </w:r>
      <w:r>
        <w:rPr>
          <w:sz w:val="30"/>
          <w:szCs w:val="30"/>
        </w:rPr>
        <w:t xml:space="preserve"> </w:t>
      </w:r>
      <w:r w:rsidRPr="009E7E5C">
        <w:rPr>
          <w:sz w:val="30"/>
          <w:szCs w:val="30"/>
        </w:rPr>
        <w:t>СКП 1</w:t>
      </w:r>
      <w:r>
        <w:rPr>
          <w:sz w:val="30"/>
          <w:szCs w:val="30"/>
        </w:rPr>
        <w:t xml:space="preserve"> </w:t>
      </w:r>
      <w:r w:rsidRPr="009E7E5C">
        <w:rPr>
          <w:color w:val="000000"/>
          <w:spacing w:val="-8"/>
          <w:sz w:val="30"/>
          <w:szCs w:val="30"/>
        </w:rPr>
        <w:t>Грузоподъемность</w:t>
      </w:r>
      <w:r w:rsidRPr="009E7E5C">
        <w:rPr>
          <w:color w:val="000000"/>
          <w:sz w:val="30"/>
          <w:szCs w:val="30"/>
        </w:rPr>
        <w:t xml:space="preserve"> до 12500 кг при </w:t>
      </w:r>
      <w:r w:rsidRPr="009E7E5C">
        <w:rPr>
          <w:color w:val="000000"/>
          <w:sz w:val="30"/>
          <w:szCs w:val="30"/>
        </w:rPr>
        <w:sym w:font="Symbol" w:char="F061"/>
      </w:r>
      <w:r w:rsidRPr="009E7E5C">
        <w:rPr>
          <w:color w:val="000000"/>
          <w:sz w:val="30"/>
          <w:szCs w:val="30"/>
        </w:rPr>
        <w:t xml:space="preserve"> = 0</w:t>
      </w:r>
      <w:r w:rsidRPr="009E7E5C">
        <w:rPr>
          <w:color w:val="000000"/>
          <w:sz w:val="30"/>
          <w:szCs w:val="30"/>
        </w:rPr>
        <w:sym w:font="Symbol" w:char="F0B0"/>
      </w:r>
      <w:r w:rsidRPr="009E7E5C">
        <w:rPr>
          <w:color w:val="000000"/>
          <w:sz w:val="30"/>
          <w:szCs w:val="30"/>
        </w:rPr>
        <w:t>;</w:t>
      </w:r>
      <w:r>
        <w:rPr>
          <w:sz w:val="30"/>
          <w:szCs w:val="30"/>
        </w:rPr>
        <w:t xml:space="preserve"> </w:t>
      </w:r>
      <w:r w:rsidRPr="009E7E5C">
        <w:rPr>
          <w:sz w:val="30"/>
          <w:szCs w:val="30"/>
        </w:rPr>
        <w:t>Длина  от 1000 до 4000 мм</w:t>
      </w:r>
      <w:r>
        <w:rPr>
          <w:sz w:val="30"/>
          <w:szCs w:val="30"/>
        </w:rPr>
        <w:t xml:space="preserve"> </w:t>
      </w:r>
      <w:r w:rsidRPr="009E7E5C">
        <w:rPr>
          <w:sz w:val="30"/>
          <w:szCs w:val="30"/>
        </w:rPr>
        <w:t>Изготовление по ГОСТ 25573-82</w:t>
      </w:r>
      <w:r>
        <w:rPr>
          <w:sz w:val="30"/>
          <w:szCs w:val="30"/>
        </w:rPr>
        <w:t xml:space="preserve"> </w:t>
      </w:r>
      <w:r w:rsidRPr="009E7E5C">
        <w:rPr>
          <w:sz w:val="30"/>
          <w:szCs w:val="30"/>
        </w:rPr>
        <w:t>«Стропы грузовые канатные для строительства. Технические условия»</w:t>
      </w:r>
      <w:r>
        <w:rPr>
          <w:sz w:val="30"/>
          <w:szCs w:val="30"/>
        </w:rPr>
        <w:t>.</w:t>
      </w:r>
    </w:p>
    <w:p w:rsidR="003B7E9E" w:rsidRDefault="003B7E9E" w:rsidP="003B7E9E">
      <w:pPr>
        <w:jc w:val="both"/>
        <w:rPr>
          <w:sz w:val="30"/>
          <w:szCs w:val="30"/>
        </w:rPr>
      </w:pPr>
    </w:p>
    <w:p w:rsidR="003B7E9E" w:rsidRPr="00A43746" w:rsidRDefault="003B7E9E" w:rsidP="003B7E9E">
      <w:pPr>
        <w:jc w:val="both"/>
        <w:rPr>
          <w:b/>
          <w:color w:val="FF0000"/>
          <w:sz w:val="28"/>
          <w:szCs w:val="28"/>
        </w:rPr>
      </w:pPr>
      <w:r w:rsidRPr="00A43746">
        <w:rPr>
          <w:b/>
          <w:color w:val="FF0000"/>
          <w:sz w:val="28"/>
          <w:szCs w:val="28"/>
        </w:rPr>
        <w:t>Номер разрешения 11-1-</w:t>
      </w:r>
      <w:r>
        <w:rPr>
          <w:b/>
          <w:color w:val="FF0000"/>
          <w:sz w:val="28"/>
          <w:szCs w:val="28"/>
        </w:rPr>
        <w:t>113</w:t>
      </w:r>
      <w:r w:rsidRPr="00A43746">
        <w:rPr>
          <w:b/>
          <w:color w:val="FF0000"/>
          <w:sz w:val="28"/>
          <w:szCs w:val="28"/>
        </w:rPr>
        <w:t>-2015</w:t>
      </w:r>
    </w:p>
    <w:p w:rsidR="003B7E9E" w:rsidRPr="00034CE1" w:rsidRDefault="003B7E9E" w:rsidP="003B7E9E">
      <w:pPr>
        <w:jc w:val="both"/>
        <w:rPr>
          <w:sz w:val="28"/>
          <w:szCs w:val="28"/>
        </w:rPr>
      </w:pPr>
      <w:r w:rsidRPr="00034CE1">
        <w:rPr>
          <w:b/>
          <w:sz w:val="28"/>
          <w:szCs w:val="28"/>
        </w:rPr>
        <w:t xml:space="preserve">дата выдачи </w:t>
      </w:r>
      <w:r>
        <w:rPr>
          <w:sz w:val="28"/>
          <w:szCs w:val="28"/>
        </w:rPr>
        <w:t xml:space="preserve">07.05.2015 </w:t>
      </w:r>
      <w:r w:rsidRPr="00034CE1">
        <w:rPr>
          <w:sz w:val="28"/>
          <w:szCs w:val="28"/>
        </w:rPr>
        <w:t>г.</w:t>
      </w:r>
    </w:p>
    <w:p w:rsidR="003B7E9E" w:rsidRDefault="003B7E9E" w:rsidP="003B7E9E">
      <w:pPr>
        <w:jc w:val="both"/>
        <w:rPr>
          <w:sz w:val="28"/>
          <w:szCs w:val="28"/>
        </w:rPr>
      </w:pPr>
      <w:r w:rsidRPr="00034CE1">
        <w:rPr>
          <w:b/>
          <w:sz w:val="28"/>
          <w:szCs w:val="28"/>
        </w:rPr>
        <w:t>действительно</w:t>
      </w:r>
      <w:r w:rsidRPr="00034CE1">
        <w:rPr>
          <w:sz w:val="28"/>
          <w:szCs w:val="28"/>
        </w:rPr>
        <w:t xml:space="preserve"> </w:t>
      </w:r>
      <w:r>
        <w:rPr>
          <w:sz w:val="28"/>
          <w:szCs w:val="28"/>
        </w:rPr>
        <w:t>24.03.</w:t>
      </w:r>
      <w:r w:rsidRPr="00034CE1">
        <w:rPr>
          <w:sz w:val="28"/>
          <w:szCs w:val="28"/>
        </w:rPr>
        <w:t>20</w:t>
      </w:r>
      <w:r>
        <w:rPr>
          <w:sz w:val="28"/>
          <w:szCs w:val="28"/>
        </w:rPr>
        <w:t>17</w:t>
      </w:r>
      <w:r w:rsidRPr="00034CE1">
        <w:rPr>
          <w:sz w:val="28"/>
          <w:szCs w:val="28"/>
        </w:rPr>
        <w:t xml:space="preserve"> г.</w:t>
      </w:r>
    </w:p>
    <w:p w:rsidR="003B7E9E" w:rsidRPr="00C363DA" w:rsidRDefault="003B7E9E" w:rsidP="003B7E9E">
      <w:pPr>
        <w:jc w:val="both"/>
        <w:rPr>
          <w:sz w:val="28"/>
          <w:szCs w:val="28"/>
        </w:rPr>
      </w:pPr>
      <w:r w:rsidRPr="00034CE1">
        <w:rPr>
          <w:b/>
          <w:sz w:val="28"/>
          <w:szCs w:val="28"/>
        </w:rPr>
        <w:t>Выдано</w:t>
      </w:r>
      <w:r w:rsidRPr="00A43746">
        <w:rPr>
          <w:b/>
          <w:sz w:val="28"/>
          <w:szCs w:val="28"/>
        </w:rPr>
        <w:t xml:space="preserve"> </w:t>
      </w:r>
      <w:r>
        <w:rPr>
          <w:sz w:val="30"/>
          <w:szCs w:val="30"/>
        </w:rPr>
        <w:t>Частному транспортному унитарному предприятию «</w:t>
      </w:r>
      <w:proofErr w:type="spellStart"/>
      <w:r>
        <w:rPr>
          <w:sz w:val="30"/>
          <w:szCs w:val="30"/>
        </w:rPr>
        <w:t>ВиТаАвтоПрофит</w:t>
      </w:r>
      <w:proofErr w:type="spellEnd"/>
      <w:r>
        <w:rPr>
          <w:sz w:val="30"/>
          <w:szCs w:val="30"/>
        </w:rPr>
        <w:t>»</w:t>
      </w:r>
    </w:p>
    <w:p w:rsidR="003B7E9E" w:rsidRPr="00DA4DB6" w:rsidRDefault="003B7E9E" w:rsidP="003B7E9E">
      <w:pPr>
        <w:jc w:val="both"/>
        <w:rPr>
          <w:sz w:val="30"/>
          <w:szCs w:val="30"/>
        </w:rPr>
      </w:pPr>
      <w:r w:rsidRPr="00034CE1">
        <w:rPr>
          <w:b/>
          <w:sz w:val="28"/>
          <w:szCs w:val="28"/>
        </w:rPr>
        <w:t>Адрес</w:t>
      </w:r>
      <w:r w:rsidRPr="00A43746">
        <w:rPr>
          <w:sz w:val="28"/>
          <w:szCs w:val="28"/>
        </w:rPr>
        <w:t xml:space="preserve"> </w:t>
      </w:r>
      <w:r>
        <w:rPr>
          <w:sz w:val="30"/>
          <w:szCs w:val="30"/>
        </w:rPr>
        <w:t>Республика Беларусь</w:t>
      </w:r>
      <w:r w:rsidRPr="00CA45F6">
        <w:rPr>
          <w:sz w:val="30"/>
          <w:szCs w:val="30"/>
        </w:rPr>
        <w:t xml:space="preserve">, </w:t>
      </w:r>
      <w:r>
        <w:rPr>
          <w:sz w:val="30"/>
          <w:szCs w:val="30"/>
        </w:rPr>
        <w:t>246042, г. Гомель, ул. Кооперативная, 30, каб. 1</w:t>
      </w:r>
    </w:p>
    <w:p w:rsidR="003B7E9E" w:rsidRDefault="003B7E9E" w:rsidP="003B7E9E">
      <w:pPr>
        <w:jc w:val="both"/>
        <w:rPr>
          <w:b/>
          <w:sz w:val="28"/>
          <w:szCs w:val="28"/>
        </w:rPr>
      </w:pPr>
      <w:r w:rsidRPr="00034CE1">
        <w:rPr>
          <w:b/>
          <w:sz w:val="28"/>
          <w:szCs w:val="28"/>
        </w:rPr>
        <w:t>Технические устройства</w:t>
      </w:r>
    </w:p>
    <w:p w:rsidR="003B7E9E" w:rsidRDefault="003B7E9E" w:rsidP="003B7E9E">
      <w:pPr>
        <w:jc w:val="both"/>
        <w:rPr>
          <w:sz w:val="30"/>
          <w:szCs w:val="30"/>
        </w:rPr>
      </w:pPr>
      <w:r w:rsidRPr="00FD2B11">
        <w:rPr>
          <w:sz w:val="30"/>
          <w:szCs w:val="30"/>
        </w:rPr>
        <w:t xml:space="preserve">На право </w:t>
      </w:r>
      <w:r>
        <w:rPr>
          <w:sz w:val="30"/>
          <w:szCs w:val="30"/>
        </w:rPr>
        <w:t xml:space="preserve">применения стрелового самоходного крана изготовленного </w:t>
      </w:r>
      <w:r>
        <w:rPr>
          <w:sz w:val="30"/>
          <w:szCs w:val="30"/>
        </w:rPr>
        <w:br/>
        <w:t xml:space="preserve">КАТО ВОРКС </w:t>
      </w:r>
      <w:proofErr w:type="gramStart"/>
      <w:r>
        <w:rPr>
          <w:sz w:val="30"/>
          <w:szCs w:val="30"/>
        </w:rPr>
        <w:t>КО</w:t>
      </w:r>
      <w:proofErr w:type="gramEnd"/>
      <w:r>
        <w:rPr>
          <w:sz w:val="30"/>
          <w:szCs w:val="30"/>
        </w:rPr>
        <w:t xml:space="preserve">. ЛТД (Япония, </w:t>
      </w:r>
      <w:proofErr w:type="gramStart"/>
      <w:r>
        <w:rPr>
          <w:sz w:val="30"/>
          <w:szCs w:val="30"/>
        </w:rPr>
        <w:t>г</w:t>
      </w:r>
      <w:proofErr w:type="gramEnd"/>
      <w:r>
        <w:rPr>
          <w:sz w:val="30"/>
          <w:szCs w:val="30"/>
        </w:rPr>
        <w:t xml:space="preserve">. Токио, 9-37, </w:t>
      </w:r>
      <w:proofErr w:type="spellStart"/>
      <w:r>
        <w:rPr>
          <w:sz w:val="30"/>
          <w:szCs w:val="30"/>
        </w:rPr>
        <w:t>Хигасо-Ои</w:t>
      </w:r>
      <w:proofErr w:type="spellEnd"/>
      <w:r>
        <w:rPr>
          <w:sz w:val="30"/>
          <w:szCs w:val="30"/>
        </w:rPr>
        <w:t xml:space="preserve"> 1-темэ, </w:t>
      </w:r>
      <w:proofErr w:type="spellStart"/>
      <w:r>
        <w:rPr>
          <w:sz w:val="30"/>
          <w:szCs w:val="30"/>
        </w:rPr>
        <w:t>Синагава-ку</w:t>
      </w:r>
      <w:proofErr w:type="spellEnd"/>
      <w:r>
        <w:rPr>
          <w:sz w:val="30"/>
          <w:szCs w:val="30"/>
        </w:rPr>
        <w:t>):</w:t>
      </w:r>
    </w:p>
    <w:p w:rsidR="003B7E9E" w:rsidRPr="00C363DA" w:rsidRDefault="003B7E9E" w:rsidP="003B7E9E">
      <w:pPr>
        <w:jc w:val="both"/>
        <w:rPr>
          <w:sz w:val="30"/>
          <w:szCs w:val="30"/>
        </w:rPr>
      </w:pPr>
      <w:r w:rsidRPr="00C363DA">
        <w:rPr>
          <w:sz w:val="30"/>
          <w:szCs w:val="30"/>
        </w:rPr>
        <w:lastRenderedPageBreak/>
        <w:t xml:space="preserve">Стреловой самоходный кран (гидравлический, смонтированный на </w:t>
      </w:r>
      <w:proofErr w:type="spellStart"/>
      <w:r w:rsidRPr="00C363DA">
        <w:rPr>
          <w:sz w:val="30"/>
          <w:szCs w:val="30"/>
        </w:rPr>
        <w:t>спецшасси</w:t>
      </w:r>
      <w:proofErr w:type="spellEnd"/>
      <w:r w:rsidRPr="00C363DA">
        <w:rPr>
          <w:sz w:val="30"/>
          <w:szCs w:val="30"/>
        </w:rPr>
        <w:t>)</w:t>
      </w:r>
      <w:r>
        <w:rPr>
          <w:sz w:val="30"/>
          <w:szCs w:val="30"/>
        </w:rPr>
        <w:t xml:space="preserve"> </w:t>
      </w:r>
      <w:r w:rsidRPr="00C363DA">
        <w:rPr>
          <w:sz w:val="30"/>
          <w:szCs w:val="30"/>
          <w:lang w:val="en-US"/>
        </w:rPr>
        <w:t>NK-500MS</w:t>
      </w:r>
      <w:r>
        <w:rPr>
          <w:sz w:val="30"/>
          <w:szCs w:val="30"/>
        </w:rPr>
        <w:t xml:space="preserve"> </w:t>
      </w:r>
      <w:r w:rsidRPr="00C363DA">
        <w:rPr>
          <w:sz w:val="30"/>
          <w:szCs w:val="30"/>
        </w:rPr>
        <w:t>Главный подъем:</w:t>
      </w:r>
      <w:r>
        <w:rPr>
          <w:sz w:val="30"/>
          <w:szCs w:val="30"/>
        </w:rPr>
        <w:t xml:space="preserve"> </w:t>
      </w:r>
      <w:r w:rsidRPr="00C363DA">
        <w:rPr>
          <w:sz w:val="30"/>
          <w:szCs w:val="30"/>
        </w:rPr>
        <w:t>грузоподъемность – 50 т;</w:t>
      </w:r>
      <w:r>
        <w:rPr>
          <w:sz w:val="30"/>
          <w:szCs w:val="30"/>
        </w:rPr>
        <w:t xml:space="preserve"> </w:t>
      </w:r>
      <w:r w:rsidRPr="00C363DA">
        <w:rPr>
          <w:sz w:val="30"/>
          <w:szCs w:val="30"/>
        </w:rPr>
        <w:t>Вспомогательный подъем: грузоподъемность – 4 т;</w:t>
      </w:r>
      <w:r>
        <w:rPr>
          <w:sz w:val="30"/>
          <w:szCs w:val="30"/>
        </w:rPr>
        <w:t xml:space="preserve"> </w:t>
      </w:r>
      <w:r w:rsidRPr="00C363DA">
        <w:rPr>
          <w:sz w:val="30"/>
          <w:szCs w:val="30"/>
        </w:rPr>
        <w:t>Температура окружающей среды, в которой может эксплуатироваться кран – от  - 40</w:t>
      </w:r>
      <w:proofErr w:type="gramStart"/>
      <w:r w:rsidRPr="00C363DA">
        <w:rPr>
          <w:sz w:val="30"/>
          <w:szCs w:val="30"/>
        </w:rPr>
        <w:t>ºС</w:t>
      </w:r>
      <w:proofErr w:type="gramEnd"/>
      <w:r w:rsidRPr="00C363DA">
        <w:rPr>
          <w:sz w:val="30"/>
          <w:szCs w:val="30"/>
        </w:rPr>
        <w:t xml:space="preserve"> до +40ºС</w:t>
      </w:r>
      <w:r>
        <w:rPr>
          <w:sz w:val="30"/>
          <w:szCs w:val="30"/>
        </w:rPr>
        <w:t xml:space="preserve"> </w:t>
      </w:r>
      <w:r w:rsidRPr="00C363DA">
        <w:rPr>
          <w:sz w:val="30"/>
          <w:szCs w:val="30"/>
        </w:rPr>
        <w:t>Год выпуска – 1988;</w:t>
      </w:r>
      <w:r>
        <w:rPr>
          <w:sz w:val="30"/>
          <w:szCs w:val="30"/>
        </w:rPr>
        <w:t xml:space="preserve"> </w:t>
      </w:r>
      <w:r w:rsidRPr="00C363DA">
        <w:rPr>
          <w:sz w:val="30"/>
          <w:szCs w:val="30"/>
        </w:rPr>
        <w:t>Зав. № СТ-692177</w:t>
      </w:r>
      <w:r w:rsidRPr="00C363DA">
        <w:rPr>
          <w:sz w:val="30"/>
          <w:szCs w:val="30"/>
          <w:lang w:val="en-US"/>
        </w:rPr>
        <w:t>MS</w:t>
      </w:r>
      <w:r w:rsidRPr="00C363DA">
        <w:rPr>
          <w:sz w:val="30"/>
          <w:szCs w:val="30"/>
        </w:rPr>
        <w:t>;</w:t>
      </w:r>
      <w:r>
        <w:rPr>
          <w:sz w:val="30"/>
          <w:szCs w:val="30"/>
        </w:rPr>
        <w:t xml:space="preserve"> </w:t>
      </w:r>
      <w:r w:rsidRPr="00C363DA">
        <w:rPr>
          <w:sz w:val="30"/>
          <w:szCs w:val="30"/>
        </w:rPr>
        <w:t>Завод-изготовитель – «КАТО ВОРКС КО. ЛТД» фирма КАТО, (Япония)</w:t>
      </w:r>
      <w:r>
        <w:rPr>
          <w:sz w:val="30"/>
          <w:szCs w:val="30"/>
        </w:rPr>
        <w:t>.</w:t>
      </w:r>
    </w:p>
    <w:p w:rsidR="003B7E9E" w:rsidRDefault="003B7E9E" w:rsidP="003B7E9E">
      <w:pPr>
        <w:jc w:val="both"/>
        <w:rPr>
          <w:sz w:val="30"/>
          <w:szCs w:val="30"/>
        </w:rPr>
      </w:pPr>
    </w:p>
    <w:p w:rsidR="003B7E9E" w:rsidRPr="00A43746" w:rsidRDefault="003B7E9E" w:rsidP="003B7E9E">
      <w:pPr>
        <w:jc w:val="both"/>
        <w:rPr>
          <w:b/>
          <w:color w:val="FF0000"/>
          <w:sz w:val="28"/>
          <w:szCs w:val="28"/>
        </w:rPr>
      </w:pPr>
      <w:r w:rsidRPr="00A43746">
        <w:rPr>
          <w:b/>
          <w:color w:val="FF0000"/>
          <w:sz w:val="28"/>
          <w:szCs w:val="28"/>
        </w:rPr>
        <w:t>Номер разрешения 11-1-</w:t>
      </w:r>
      <w:r>
        <w:rPr>
          <w:b/>
          <w:color w:val="FF0000"/>
          <w:sz w:val="28"/>
          <w:szCs w:val="28"/>
        </w:rPr>
        <w:t>118/1</w:t>
      </w:r>
      <w:r w:rsidRPr="00A43746">
        <w:rPr>
          <w:b/>
          <w:color w:val="FF0000"/>
          <w:sz w:val="28"/>
          <w:szCs w:val="28"/>
        </w:rPr>
        <w:t>-2015</w:t>
      </w:r>
    </w:p>
    <w:p w:rsidR="003B7E9E" w:rsidRPr="00034CE1" w:rsidRDefault="003B7E9E" w:rsidP="003B7E9E">
      <w:pPr>
        <w:jc w:val="both"/>
        <w:rPr>
          <w:sz w:val="28"/>
          <w:szCs w:val="28"/>
        </w:rPr>
      </w:pPr>
      <w:r w:rsidRPr="00034CE1">
        <w:rPr>
          <w:b/>
          <w:sz w:val="28"/>
          <w:szCs w:val="28"/>
        </w:rPr>
        <w:t xml:space="preserve">дата выдачи </w:t>
      </w:r>
      <w:r>
        <w:rPr>
          <w:sz w:val="28"/>
          <w:szCs w:val="28"/>
        </w:rPr>
        <w:t xml:space="preserve">11.05.2015 </w:t>
      </w:r>
      <w:r w:rsidRPr="00034CE1">
        <w:rPr>
          <w:sz w:val="28"/>
          <w:szCs w:val="28"/>
        </w:rPr>
        <w:t>г.</w:t>
      </w:r>
    </w:p>
    <w:p w:rsidR="003B7E9E" w:rsidRDefault="003B7E9E" w:rsidP="003B7E9E">
      <w:pPr>
        <w:jc w:val="both"/>
        <w:rPr>
          <w:sz w:val="28"/>
          <w:szCs w:val="28"/>
        </w:rPr>
      </w:pPr>
      <w:r w:rsidRPr="00034CE1">
        <w:rPr>
          <w:b/>
          <w:sz w:val="28"/>
          <w:szCs w:val="28"/>
        </w:rPr>
        <w:t>действительно</w:t>
      </w:r>
      <w:r w:rsidRPr="00034CE1">
        <w:rPr>
          <w:sz w:val="28"/>
          <w:szCs w:val="28"/>
        </w:rPr>
        <w:t xml:space="preserve"> </w:t>
      </w:r>
      <w:r>
        <w:rPr>
          <w:sz w:val="28"/>
          <w:szCs w:val="28"/>
        </w:rPr>
        <w:t>10.05.</w:t>
      </w:r>
      <w:r w:rsidRPr="00034CE1">
        <w:rPr>
          <w:sz w:val="28"/>
          <w:szCs w:val="28"/>
        </w:rPr>
        <w:t>20</w:t>
      </w:r>
      <w:r>
        <w:rPr>
          <w:sz w:val="28"/>
          <w:szCs w:val="28"/>
        </w:rPr>
        <w:t>20</w:t>
      </w:r>
      <w:r w:rsidRPr="00034CE1">
        <w:rPr>
          <w:sz w:val="28"/>
          <w:szCs w:val="28"/>
        </w:rPr>
        <w:t xml:space="preserve"> г.</w:t>
      </w:r>
    </w:p>
    <w:p w:rsidR="003B7E9E" w:rsidRPr="00C363DA" w:rsidRDefault="003B7E9E" w:rsidP="003B7E9E">
      <w:pPr>
        <w:jc w:val="both"/>
        <w:rPr>
          <w:sz w:val="28"/>
          <w:szCs w:val="28"/>
        </w:rPr>
      </w:pPr>
      <w:r w:rsidRPr="00034CE1">
        <w:rPr>
          <w:b/>
          <w:sz w:val="28"/>
          <w:szCs w:val="28"/>
        </w:rPr>
        <w:t>Выдано</w:t>
      </w:r>
      <w:r w:rsidRPr="00A43746">
        <w:rPr>
          <w:b/>
          <w:sz w:val="28"/>
          <w:szCs w:val="28"/>
        </w:rPr>
        <w:t xml:space="preserve"> </w:t>
      </w:r>
      <w:r>
        <w:rPr>
          <w:sz w:val="30"/>
          <w:szCs w:val="30"/>
        </w:rPr>
        <w:t>Открытому акционерному обществу «Минский тракторный завод»</w:t>
      </w:r>
    </w:p>
    <w:p w:rsidR="003B7E9E" w:rsidRDefault="003B7E9E" w:rsidP="003B7E9E">
      <w:pPr>
        <w:jc w:val="both"/>
        <w:rPr>
          <w:sz w:val="30"/>
          <w:szCs w:val="30"/>
        </w:rPr>
      </w:pPr>
      <w:r w:rsidRPr="00034CE1">
        <w:rPr>
          <w:b/>
          <w:sz w:val="28"/>
          <w:szCs w:val="28"/>
        </w:rPr>
        <w:t>Адрес</w:t>
      </w:r>
      <w:r w:rsidRPr="00A43746">
        <w:rPr>
          <w:sz w:val="28"/>
          <w:szCs w:val="28"/>
        </w:rPr>
        <w:t xml:space="preserve"> </w:t>
      </w:r>
      <w:r>
        <w:rPr>
          <w:sz w:val="30"/>
          <w:szCs w:val="30"/>
        </w:rPr>
        <w:t xml:space="preserve">Республика Беларусь, 220070, г. Минск, ул. </w:t>
      </w:r>
      <w:proofErr w:type="spellStart"/>
      <w:r>
        <w:rPr>
          <w:sz w:val="30"/>
          <w:szCs w:val="30"/>
        </w:rPr>
        <w:t>Долгобродская</w:t>
      </w:r>
      <w:proofErr w:type="spellEnd"/>
      <w:r>
        <w:rPr>
          <w:sz w:val="30"/>
          <w:szCs w:val="30"/>
        </w:rPr>
        <w:t>, 29</w:t>
      </w:r>
    </w:p>
    <w:p w:rsidR="003B7E9E" w:rsidRDefault="003B7E9E" w:rsidP="003B7E9E">
      <w:pPr>
        <w:jc w:val="both"/>
        <w:rPr>
          <w:b/>
          <w:sz w:val="28"/>
          <w:szCs w:val="28"/>
        </w:rPr>
      </w:pPr>
      <w:r w:rsidRPr="00034CE1">
        <w:rPr>
          <w:b/>
          <w:sz w:val="28"/>
          <w:szCs w:val="28"/>
        </w:rPr>
        <w:t>Технические устройства</w:t>
      </w:r>
    </w:p>
    <w:p w:rsidR="003B7E9E" w:rsidRPr="00620159" w:rsidRDefault="003B7E9E" w:rsidP="003B7E9E">
      <w:pPr>
        <w:jc w:val="both"/>
        <w:rPr>
          <w:sz w:val="30"/>
          <w:szCs w:val="30"/>
        </w:rPr>
      </w:pPr>
      <w:r w:rsidRPr="004D2C3E">
        <w:rPr>
          <w:sz w:val="30"/>
          <w:szCs w:val="30"/>
        </w:rPr>
        <w:t>На право изготовления</w:t>
      </w:r>
      <w:r>
        <w:rPr>
          <w:sz w:val="30"/>
          <w:szCs w:val="30"/>
        </w:rPr>
        <w:t xml:space="preserve"> для собственных нужд </w:t>
      </w:r>
      <w:r w:rsidRPr="004D2C3E">
        <w:rPr>
          <w:sz w:val="30"/>
          <w:szCs w:val="30"/>
        </w:rPr>
        <w:t>технических устрой</w:t>
      </w:r>
      <w:proofErr w:type="gramStart"/>
      <w:r w:rsidRPr="004D2C3E">
        <w:rPr>
          <w:sz w:val="30"/>
          <w:szCs w:val="30"/>
        </w:rPr>
        <w:t xml:space="preserve">ств </w:t>
      </w:r>
      <w:r>
        <w:rPr>
          <w:sz w:val="30"/>
          <w:szCs w:val="30"/>
        </w:rPr>
        <w:t>дл</w:t>
      </w:r>
      <w:proofErr w:type="gramEnd"/>
      <w:r>
        <w:rPr>
          <w:sz w:val="30"/>
          <w:szCs w:val="30"/>
        </w:rPr>
        <w:t xml:space="preserve">я </w:t>
      </w:r>
      <w:r w:rsidRPr="004D2C3E">
        <w:rPr>
          <w:sz w:val="30"/>
          <w:szCs w:val="30"/>
        </w:rPr>
        <w:t>объект</w:t>
      </w:r>
      <w:r>
        <w:rPr>
          <w:sz w:val="30"/>
          <w:szCs w:val="30"/>
        </w:rPr>
        <w:t>ов</w:t>
      </w:r>
      <w:r w:rsidRPr="004D2C3E">
        <w:rPr>
          <w:sz w:val="30"/>
          <w:szCs w:val="30"/>
        </w:rPr>
        <w:t>, поднадзорных Госпромнадзору</w:t>
      </w:r>
      <w:r w:rsidRPr="00620159">
        <w:rPr>
          <w:sz w:val="30"/>
          <w:szCs w:val="30"/>
        </w:rPr>
        <w:t xml:space="preserve"> </w:t>
      </w:r>
    </w:p>
    <w:p w:rsidR="003B7E9E" w:rsidRPr="002941E1" w:rsidRDefault="003B7E9E" w:rsidP="003B7E9E">
      <w:pPr>
        <w:jc w:val="center"/>
        <w:rPr>
          <w:sz w:val="30"/>
          <w:szCs w:val="30"/>
        </w:rPr>
      </w:pPr>
      <w:r>
        <w:rPr>
          <w:sz w:val="30"/>
          <w:szCs w:val="30"/>
        </w:rPr>
        <w:t>Т</w:t>
      </w:r>
      <w:r w:rsidRPr="002941E1">
        <w:rPr>
          <w:sz w:val="30"/>
          <w:szCs w:val="30"/>
        </w:rPr>
        <w:t>ехнические характеристики</w:t>
      </w:r>
      <w:r>
        <w:rPr>
          <w:sz w:val="30"/>
          <w:szCs w:val="30"/>
        </w:rPr>
        <w:t>:</w:t>
      </w: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702"/>
        <w:gridCol w:w="1417"/>
        <w:gridCol w:w="2127"/>
        <w:gridCol w:w="3402"/>
        <w:gridCol w:w="1559"/>
      </w:tblGrid>
      <w:tr w:rsidR="003B7E9E" w:rsidRPr="00CE54A2" w:rsidTr="00D13ABE">
        <w:tc>
          <w:tcPr>
            <w:tcW w:w="1702" w:type="dxa"/>
            <w:shd w:val="clear" w:color="auto" w:fill="auto"/>
          </w:tcPr>
          <w:p w:rsidR="003B7E9E" w:rsidRPr="003F6AD2" w:rsidRDefault="003B7E9E" w:rsidP="00D13ABE">
            <w:pPr>
              <w:jc w:val="center"/>
              <w:rPr>
                <w:sz w:val="22"/>
                <w:szCs w:val="22"/>
              </w:rPr>
            </w:pPr>
            <w:r w:rsidRPr="003F6AD2">
              <w:rPr>
                <w:sz w:val="22"/>
                <w:szCs w:val="22"/>
              </w:rPr>
              <w:t>Наименование</w:t>
            </w:r>
          </w:p>
        </w:tc>
        <w:tc>
          <w:tcPr>
            <w:tcW w:w="1417" w:type="dxa"/>
            <w:shd w:val="clear" w:color="auto" w:fill="auto"/>
          </w:tcPr>
          <w:p w:rsidR="003B7E9E" w:rsidRPr="003F6AD2" w:rsidRDefault="003B7E9E" w:rsidP="00D13ABE">
            <w:pPr>
              <w:jc w:val="center"/>
              <w:rPr>
                <w:sz w:val="22"/>
                <w:szCs w:val="22"/>
              </w:rPr>
            </w:pPr>
            <w:r w:rsidRPr="003F6AD2">
              <w:rPr>
                <w:sz w:val="22"/>
                <w:szCs w:val="22"/>
              </w:rPr>
              <w:t>Модель</w:t>
            </w:r>
          </w:p>
        </w:tc>
        <w:tc>
          <w:tcPr>
            <w:tcW w:w="2127" w:type="dxa"/>
            <w:shd w:val="clear" w:color="auto" w:fill="auto"/>
          </w:tcPr>
          <w:p w:rsidR="003B7E9E" w:rsidRPr="003F6AD2" w:rsidRDefault="003B7E9E" w:rsidP="00D13ABE">
            <w:pPr>
              <w:ind w:left="-108" w:right="-108"/>
              <w:jc w:val="center"/>
              <w:rPr>
                <w:sz w:val="22"/>
                <w:szCs w:val="22"/>
              </w:rPr>
            </w:pPr>
            <w:r w:rsidRPr="003F6AD2">
              <w:rPr>
                <w:sz w:val="22"/>
                <w:szCs w:val="22"/>
              </w:rPr>
              <w:t>Обозначение</w:t>
            </w:r>
          </w:p>
        </w:tc>
        <w:tc>
          <w:tcPr>
            <w:tcW w:w="3402" w:type="dxa"/>
            <w:shd w:val="clear" w:color="auto" w:fill="auto"/>
          </w:tcPr>
          <w:p w:rsidR="003B7E9E" w:rsidRPr="003F6AD2" w:rsidRDefault="003B7E9E" w:rsidP="00D13ABE">
            <w:pPr>
              <w:jc w:val="center"/>
              <w:rPr>
                <w:sz w:val="22"/>
                <w:szCs w:val="22"/>
              </w:rPr>
            </w:pPr>
            <w:r w:rsidRPr="003F6AD2">
              <w:rPr>
                <w:sz w:val="22"/>
                <w:szCs w:val="22"/>
              </w:rPr>
              <w:t>Технические параметры</w:t>
            </w:r>
          </w:p>
        </w:tc>
        <w:tc>
          <w:tcPr>
            <w:tcW w:w="1559" w:type="dxa"/>
            <w:shd w:val="clear" w:color="auto" w:fill="auto"/>
          </w:tcPr>
          <w:p w:rsidR="003B7E9E" w:rsidRPr="003F6AD2" w:rsidRDefault="003B7E9E" w:rsidP="00D13ABE">
            <w:pPr>
              <w:ind w:right="176"/>
              <w:jc w:val="center"/>
              <w:rPr>
                <w:sz w:val="22"/>
                <w:szCs w:val="22"/>
              </w:rPr>
            </w:pPr>
            <w:r w:rsidRPr="003F6AD2">
              <w:rPr>
                <w:sz w:val="22"/>
                <w:szCs w:val="22"/>
              </w:rPr>
              <w:t>Примечание</w:t>
            </w:r>
          </w:p>
        </w:tc>
      </w:tr>
      <w:tr w:rsidR="003B7E9E" w:rsidRPr="00F87561" w:rsidTr="00D13ABE">
        <w:tc>
          <w:tcPr>
            <w:tcW w:w="1702" w:type="dxa"/>
            <w:shd w:val="clear" w:color="auto" w:fill="auto"/>
          </w:tcPr>
          <w:p w:rsidR="003B7E9E" w:rsidRPr="003F6AD2" w:rsidRDefault="003B7E9E" w:rsidP="00D13ABE">
            <w:pPr>
              <w:rPr>
                <w:sz w:val="24"/>
                <w:szCs w:val="24"/>
              </w:rPr>
            </w:pPr>
            <w:r w:rsidRPr="003F6AD2">
              <w:rPr>
                <w:sz w:val="24"/>
                <w:szCs w:val="24"/>
              </w:rPr>
              <w:t>Стропы канатные</w:t>
            </w:r>
          </w:p>
        </w:tc>
        <w:tc>
          <w:tcPr>
            <w:tcW w:w="1417" w:type="dxa"/>
            <w:shd w:val="clear" w:color="auto" w:fill="auto"/>
          </w:tcPr>
          <w:p w:rsidR="003B7E9E" w:rsidRPr="003F6AD2" w:rsidRDefault="003B7E9E" w:rsidP="00D13ABE">
            <w:pPr>
              <w:rPr>
                <w:sz w:val="24"/>
                <w:szCs w:val="24"/>
              </w:rPr>
            </w:pPr>
          </w:p>
          <w:p w:rsidR="003B7E9E" w:rsidRPr="003F6AD2" w:rsidRDefault="003B7E9E" w:rsidP="00D13ABE">
            <w:pPr>
              <w:rPr>
                <w:sz w:val="24"/>
                <w:szCs w:val="24"/>
              </w:rPr>
            </w:pPr>
          </w:p>
          <w:p w:rsidR="003B7E9E" w:rsidRPr="003F6AD2" w:rsidRDefault="003B7E9E" w:rsidP="00D13ABE">
            <w:pPr>
              <w:rPr>
                <w:sz w:val="24"/>
                <w:szCs w:val="24"/>
              </w:rPr>
            </w:pPr>
            <w:r w:rsidRPr="003F6AD2">
              <w:rPr>
                <w:sz w:val="24"/>
                <w:szCs w:val="24"/>
              </w:rPr>
              <w:t>типа 1СК</w:t>
            </w:r>
          </w:p>
          <w:p w:rsidR="003B7E9E" w:rsidRPr="003F6AD2" w:rsidRDefault="003B7E9E" w:rsidP="00D13ABE">
            <w:pPr>
              <w:rPr>
                <w:sz w:val="24"/>
                <w:szCs w:val="24"/>
              </w:rPr>
            </w:pPr>
          </w:p>
          <w:p w:rsidR="003B7E9E" w:rsidRPr="003F6AD2" w:rsidRDefault="003B7E9E" w:rsidP="00D13ABE">
            <w:pPr>
              <w:rPr>
                <w:sz w:val="24"/>
                <w:szCs w:val="24"/>
              </w:rPr>
            </w:pPr>
            <w:r w:rsidRPr="003F6AD2">
              <w:rPr>
                <w:sz w:val="24"/>
                <w:szCs w:val="24"/>
              </w:rPr>
              <w:t>типа 2СК</w:t>
            </w:r>
          </w:p>
          <w:p w:rsidR="003B7E9E" w:rsidRPr="003F6AD2" w:rsidRDefault="003B7E9E" w:rsidP="00D13ABE">
            <w:pPr>
              <w:rPr>
                <w:sz w:val="24"/>
                <w:szCs w:val="24"/>
              </w:rPr>
            </w:pPr>
          </w:p>
          <w:p w:rsidR="003B7E9E" w:rsidRPr="003F6AD2" w:rsidRDefault="003B7E9E" w:rsidP="00D13ABE">
            <w:pPr>
              <w:rPr>
                <w:sz w:val="24"/>
                <w:szCs w:val="24"/>
              </w:rPr>
            </w:pPr>
            <w:r w:rsidRPr="003F6AD2">
              <w:rPr>
                <w:sz w:val="24"/>
                <w:szCs w:val="24"/>
              </w:rPr>
              <w:t>типа 3СК</w:t>
            </w:r>
          </w:p>
          <w:p w:rsidR="003B7E9E" w:rsidRPr="003F6AD2" w:rsidRDefault="003B7E9E" w:rsidP="00D13ABE">
            <w:pPr>
              <w:rPr>
                <w:sz w:val="24"/>
                <w:szCs w:val="24"/>
              </w:rPr>
            </w:pPr>
          </w:p>
          <w:p w:rsidR="003B7E9E" w:rsidRPr="003F6AD2" w:rsidRDefault="003B7E9E" w:rsidP="00D13ABE">
            <w:pPr>
              <w:rPr>
                <w:sz w:val="24"/>
                <w:szCs w:val="24"/>
              </w:rPr>
            </w:pPr>
            <w:r w:rsidRPr="003F6AD2">
              <w:rPr>
                <w:sz w:val="24"/>
                <w:szCs w:val="24"/>
              </w:rPr>
              <w:t>типа 4СК</w:t>
            </w:r>
          </w:p>
          <w:p w:rsidR="003B7E9E" w:rsidRPr="003F6AD2" w:rsidRDefault="003B7E9E" w:rsidP="00D13ABE">
            <w:pPr>
              <w:rPr>
                <w:sz w:val="24"/>
                <w:szCs w:val="24"/>
              </w:rPr>
            </w:pPr>
          </w:p>
          <w:p w:rsidR="003B7E9E" w:rsidRPr="003F6AD2" w:rsidRDefault="003B7E9E" w:rsidP="00D13ABE">
            <w:pPr>
              <w:rPr>
                <w:color w:val="000000"/>
                <w:sz w:val="24"/>
                <w:szCs w:val="24"/>
              </w:rPr>
            </w:pPr>
            <w:r w:rsidRPr="003F6AD2">
              <w:rPr>
                <w:sz w:val="24"/>
                <w:szCs w:val="24"/>
              </w:rPr>
              <w:t>типа СКП</w:t>
            </w:r>
            <w:proofErr w:type="gramStart"/>
            <w:r w:rsidRPr="003F6AD2">
              <w:rPr>
                <w:sz w:val="24"/>
                <w:szCs w:val="24"/>
              </w:rPr>
              <w:t>1</w:t>
            </w:r>
            <w:proofErr w:type="gramEnd"/>
          </w:p>
          <w:p w:rsidR="003B7E9E" w:rsidRPr="003F6AD2" w:rsidRDefault="003B7E9E" w:rsidP="00D13ABE">
            <w:pPr>
              <w:rPr>
                <w:color w:val="000000"/>
                <w:sz w:val="24"/>
                <w:szCs w:val="24"/>
              </w:rPr>
            </w:pPr>
          </w:p>
          <w:p w:rsidR="003B7E9E" w:rsidRPr="003F6AD2" w:rsidRDefault="003B7E9E" w:rsidP="00D13ABE">
            <w:pPr>
              <w:rPr>
                <w:sz w:val="24"/>
                <w:szCs w:val="24"/>
              </w:rPr>
            </w:pPr>
            <w:r w:rsidRPr="003F6AD2">
              <w:rPr>
                <w:color w:val="000000"/>
                <w:sz w:val="24"/>
                <w:szCs w:val="24"/>
              </w:rPr>
              <w:t>типа СКК</w:t>
            </w:r>
            <w:proofErr w:type="gramStart"/>
            <w:r w:rsidRPr="003F6AD2">
              <w:rPr>
                <w:color w:val="000000"/>
                <w:sz w:val="24"/>
                <w:szCs w:val="24"/>
              </w:rPr>
              <w:t>1</w:t>
            </w:r>
            <w:proofErr w:type="gramEnd"/>
          </w:p>
          <w:p w:rsidR="003B7E9E" w:rsidRPr="003F6AD2" w:rsidRDefault="003B7E9E" w:rsidP="00D13ABE">
            <w:pPr>
              <w:rPr>
                <w:sz w:val="24"/>
                <w:szCs w:val="24"/>
              </w:rPr>
            </w:pPr>
          </w:p>
        </w:tc>
        <w:tc>
          <w:tcPr>
            <w:tcW w:w="2127" w:type="dxa"/>
            <w:shd w:val="clear" w:color="auto" w:fill="auto"/>
          </w:tcPr>
          <w:p w:rsidR="003B7E9E" w:rsidRPr="003F6AD2" w:rsidRDefault="003B7E9E" w:rsidP="00D13ABE">
            <w:pPr>
              <w:rPr>
                <w:sz w:val="24"/>
                <w:szCs w:val="24"/>
              </w:rPr>
            </w:pPr>
            <w:r w:rsidRPr="003F6AD2">
              <w:rPr>
                <w:sz w:val="24"/>
                <w:szCs w:val="24"/>
              </w:rPr>
              <w:t>по ГОСТ 25573</w:t>
            </w:r>
          </w:p>
          <w:p w:rsidR="003B7E9E" w:rsidRPr="003F6AD2" w:rsidRDefault="003B7E9E" w:rsidP="00D13ABE">
            <w:pPr>
              <w:rPr>
                <w:sz w:val="24"/>
                <w:szCs w:val="24"/>
              </w:rPr>
            </w:pPr>
            <w:r w:rsidRPr="003F6AD2">
              <w:rPr>
                <w:sz w:val="24"/>
                <w:szCs w:val="24"/>
              </w:rPr>
              <w:t>«Стропы грузовые канатные для строительства. Технические условия»</w:t>
            </w:r>
          </w:p>
        </w:tc>
        <w:tc>
          <w:tcPr>
            <w:tcW w:w="3402" w:type="dxa"/>
            <w:shd w:val="clear" w:color="auto" w:fill="auto"/>
          </w:tcPr>
          <w:p w:rsidR="003B7E9E" w:rsidRPr="00557FB2" w:rsidRDefault="003B7E9E" w:rsidP="00D13ABE">
            <w:pPr>
              <w:widowControl w:val="0"/>
              <w:tabs>
                <w:tab w:val="left" w:pos="0"/>
              </w:tabs>
              <w:autoSpaceDE w:val="0"/>
              <w:jc w:val="both"/>
              <w:rPr>
                <w:spacing w:val="-12"/>
                <w:sz w:val="24"/>
                <w:szCs w:val="24"/>
              </w:rPr>
            </w:pPr>
            <w:r w:rsidRPr="00557FB2">
              <w:rPr>
                <w:spacing w:val="-12"/>
                <w:sz w:val="24"/>
                <w:szCs w:val="24"/>
              </w:rPr>
              <w:t>(грузоподъемность строп, при угле наклона к вертикали α = 0°)</w:t>
            </w:r>
          </w:p>
          <w:p w:rsidR="003B7E9E" w:rsidRPr="00557FB2" w:rsidRDefault="003B7E9E" w:rsidP="00D13ABE">
            <w:pPr>
              <w:widowControl w:val="0"/>
              <w:tabs>
                <w:tab w:val="left" w:pos="0"/>
              </w:tabs>
              <w:autoSpaceDE w:val="0"/>
              <w:jc w:val="both"/>
              <w:rPr>
                <w:spacing w:val="-12"/>
                <w:sz w:val="24"/>
                <w:szCs w:val="24"/>
              </w:rPr>
            </w:pPr>
            <w:r w:rsidRPr="00557FB2">
              <w:rPr>
                <w:spacing w:val="-12"/>
                <w:sz w:val="24"/>
                <w:szCs w:val="24"/>
              </w:rPr>
              <w:t xml:space="preserve">грузоподъемность от 0,32 т до 6,3 т, </w:t>
            </w:r>
          </w:p>
          <w:p w:rsidR="003B7E9E" w:rsidRPr="00557FB2" w:rsidRDefault="003B7E9E" w:rsidP="00D13ABE">
            <w:pPr>
              <w:widowControl w:val="0"/>
              <w:tabs>
                <w:tab w:val="left" w:pos="0"/>
              </w:tabs>
              <w:autoSpaceDE w:val="0"/>
              <w:jc w:val="both"/>
              <w:rPr>
                <w:spacing w:val="-12"/>
                <w:sz w:val="24"/>
                <w:szCs w:val="24"/>
              </w:rPr>
            </w:pPr>
            <w:r w:rsidRPr="00557FB2">
              <w:rPr>
                <w:spacing w:val="-12"/>
                <w:sz w:val="24"/>
                <w:szCs w:val="24"/>
                <w:lang w:val="en-US"/>
              </w:rPr>
              <w:t>L</w:t>
            </w:r>
            <w:r w:rsidRPr="00557FB2">
              <w:rPr>
                <w:spacing w:val="-12"/>
                <w:sz w:val="24"/>
                <w:szCs w:val="24"/>
              </w:rPr>
              <w:t xml:space="preserve"> 900 – 4500 мм;</w:t>
            </w:r>
          </w:p>
          <w:p w:rsidR="003B7E9E" w:rsidRPr="00557FB2" w:rsidRDefault="003B7E9E" w:rsidP="00D13ABE">
            <w:pPr>
              <w:tabs>
                <w:tab w:val="left" w:pos="0"/>
              </w:tabs>
              <w:jc w:val="both"/>
              <w:rPr>
                <w:spacing w:val="-12"/>
                <w:sz w:val="24"/>
                <w:szCs w:val="24"/>
              </w:rPr>
            </w:pPr>
            <w:r w:rsidRPr="00557FB2">
              <w:rPr>
                <w:spacing w:val="-12"/>
                <w:sz w:val="24"/>
                <w:szCs w:val="24"/>
              </w:rPr>
              <w:t xml:space="preserve">грузоподъемность от 0,4 т до 6,3 т, </w:t>
            </w:r>
          </w:p>
          <w:p w:rsidR="003B7E9E" w:rsidRPr="00557FB2" w:rsidRDefault="003B7E9E" w:rsidP="00D13ABE">
            <w:pPr>
              <w:tabs>
                <w:tab w:val="left" w:pos="0"/>
              </w:tabs>
              <w:jc w:val="both"/>
              <w:rPr>
                <w:spacing w:val="-12"/>
                <w:sz w:val="24"/>
                <w:szCs w:val="24"/>
              </w:rPr>
            </w:pPr>
            <w:r w:rsidRPr="00557FB2">
              <w:rPr>
                <w:spacing w:val="-12"/>
                <w:sz w:val="24"/>
                <w:szCs w:val="24"/>
                <w:lang w:val="en-US"/>
              </w:rPr>
              <w:t>L</w:t>
            </w:r>
            <w:r w:rsidRPr="00557FB2">
              <w:rPr>
                <w:spacing w:val="-12"/>
                <w:sz w:val="24"/>
                <w:szCs w:val="24"/>
              </w:rPr>
              <w:t xml:space="preserve"> 900 – 4500 мм;</w:t>
            </w:r>
          </w:p>
          <w:p w:rsidR="003B7E9E" w:rsidRPr="00557FB2" w:rsidRDefault="003B7E9E" w:rsidP="00D13ABE">
            <w:pPr>
              <w:tabs>
                <w:tab w:val="left" w:pos="0"/>
              </w:tabs>
              <w:jc w:val="both"/>
              <w:rPr>
                <w:color w:val="000000"/>
                <w:spacing w:val="-12"/>
                <w:sz w:val="24"/>
                <w:szCs w:val="24"/>
              </w:rPr>
            </w:pPr>
            <w:r w:rsidRPr="00557FB2">
              <w:rPr>
                <w:spacing w:val="-12"/>
                <w:sz w:val="24"/>
                <w:szCs w:val="24"/>
              </w:rPr>
              <w:t>грузоподъемность</w:t>
            </w:r>
            <w:r w:rsidRPr="00557FB2">
              <w:rPr>
                <w:color w:val="000000"/>
                <w:spacing w:val="-12"/>
                <w:sz w:val="24"/>
                <w:szCs w:val="24"/>
              </w:rPr>
              <w:t xml:space="preserve"> от 0,63 т до </w:t>
            </w:r>
            <w:r w:rsidRPr="00557FB2">
              <w:rPr>
                <w:spacing w:val="-12"/>
                <w:sz w:val="24"/>
                <w:szCs w:val="24"/>
              </w:rPr>
              <w:t xml:space="preserve">6,3 </w:t>
            </w:r>
            <w:r w:rsidRPr="00557FB2">
              <w:rPr>
                <w:color w:val="000000"/>
                <w:spacing w:val="-12"/>
                <w:sz w:val="24"/>
                <w:szCs w:val="24"/>
              </w:rPr>
              <w:t xml:space="preserve">т, </w:t>
            </w:r>
          </w:p>
          <w:p w:rsidR="003B7E9E" w:rsidRPr="00557FB2" w:rsidRDefault="003B7E9E" w:rsidP="00D13ABE">
            <w:pPr>
              <w:tabs>
                <w:tab w:val="left" w:pos="0"/>
              </w:tabs>
              <w:jc w:val="both"/>
              <w:rPr>
                <w:color w:val="000000"/>
                <w:spacing w:val="-12"/>
                <w:sz w:val="24"/>
                <w:szCs w:val="24"/>
              </w:rPr>
            </w:pPr>
            <w:r w:rsidRPr="00557FB2">
              <w:rPr>
                <w:color w:val="000000"/>
                <w:spacing w:val="-12"/>
                <w:sz w:val="24"/>
                <w:szCs w:val="24"/>
                <w:lang w:val="en-US"/>
              </w:rPr>
              <w:t>L</w:t>
            </w:r>
            <w:r w:rsidRPr="00557FB2">
              <w:rPr>
                <w:color w:val="000000"/>
                <w:spacing w:val="-12"/>
                <w:sz w:val="24"/>
                <w:szCs w:val="24"/>
              </w:rPr>
              <w:t xml:space="preserve"> 900 – 4500 мм;</w:t>
            </w:r>
          </w:p>
          <w:p w:rsidR="003B7E9E" w:rsidRPr="00557FB2" w:rsidRDefault="003B7E9E" w:rsidP="00D13ABE">
            <w:pPr>
              <w:tabs>
                <w:tab w:val="left" w:pos="0"/>
              </w:tabs>
              <w:jc w:val="both"/>
              <w:rPr>
                <w:color w:val="000000"/>
                <w:spacing w:val="-12"/>
                <w:sz w:val="24"/>
                <w:szCs w:val="24"/>
              </w:rPr>
            </w:pPr>
            <w:r w:rsidRPr="00557FB2">
              <w:rPr>
                <w:color w:val="000000"/>
                <w:spacing w:val="-12"/>
                <w:sz w:val="24"/>
                <w:szCs w:val="24"/>
              </w:rPr>
              <w:t xml:space="preserve">грузоподъемность от 0,63 т до </w:t>
            </w:r>
            <w:r w:rsidRPr="00557FB2">
              <w:rPr>
                <w:spacing w:val="-12"/>
                <w:sz w:val="24"/>
                <w:szCs w:val="24"/>
              </w:rPr>
              <w:t>6,3</w:t>
            </w:r>
            <w:r w:rsidRPr="00557FB2">
              <w:rPr>
                <w:color w:val="000000"/>
                <w:spacing w:val="-12"/>
                <w:sz w:val="24"/>
                <w:szCs w:val="24"/>
              </w:rPr>
              <w:t xml:space="preserve">, </w:t>
            </w:r>
          </w:p>
          <w:p w:rsidR="003B7E9E" w:rsidRPr="00557FB2" w:rsidRDefault="003B7E9E" w:rsidP="00D13ABE">
            <w:pPr>
              <w:tabs>
                <w:tab w:val="left" w:pos="0"/>
              </w:tabs>
              <w:jc w:val="both"/>
              <w:rPr>
                <w:color w:val="000000"/>
                <w:spacing w:val="-12"/>
                <w:sz w:val="24"/>
                <w:szCs w:val="24"/>
              </w:rPr>
            </w:pPr>
            <w:r w:rsidRPr="00557FB2">
              <w:rPr>
                <w:color w:val="000000"/>
                <w:spacing w:val="-12"/>
                <w:sz w:val="24"/>
                <w:szCs w:val="24"/>
                <w:lang w:val="en-US"/>
              </w:rPr>
              <w:t>L</w:t>
            </w:r>
            <w:r w:rsidRPr="00557FB2">
              <w:rPr>
                <w:color w:val="000000"/>
                <w:spacing w:val="-12"/>
                <w:sz w:val="24"/>
                <w:szCs w:val="24"/>
              </w:rPr>
              <w:t xml:space="preserve"> 900 – 4500 мм;</w:t>
            </w:r>
          </w:p>
          <w:p w:rsidR="003B7E9E" w:rsidRPr="00557FB2" w:rsidRDefault="003B7E9E" w:rsidP="00D13ABE">
            <w:pPr>
              <w:tabs>
                <w:tab w:val="left" w:pos="0"/>
              </w:tabs>
              <w:jc w:val="both"/>
              <w:rPr>
                <w:color w:val="000000"/>
                <w:spacing w:val="-12"/>
                <w:sz w:val="24"/>
                <w:szCs w:val="24"/>
              </w:rPr>
            </w:pPr>
            <w:r w:rsidRPr="00557FB2">
              <w:rPr>
                <w:color w:val="000000"/>
                <w:spacing w:val="-12"/>
                <w:sz w:val="24"/>
                <w:szCs w:val="24"/>
              </w:rPr>
              <w:t xml:space="preserve">грузоподъемность от 0,32 т до </w:t>
            </w:r>
            <w:r w:rsidRPr="00557FB2">
              <w:rPr>
                <w:spacing w:val="-12"/>
                <w:sz w:val="24"/>
                <w:szCs w:val="24"/>
              </w:rPr>
              <w:t xml:space="preserve">6,3 </w:t>
            </w:r>
            <w:r w:rsidRPr="00557FB2">
              <w:rPr>
                <w:color w:val="000000"/>
                <w:spacing w:val="-12"/>
                <w:sz w:val="24"/>
                <w:szCs w:val="24"/>
              </w:rPr>
              <w:t xml:space="preserve">т, </w:t>
            </w:r>
          </w:p>
          <w:p w:rsidR="003B7E9E" w:rsidRPr="00557FB2" w:rsidRDefault="003B7E9E" w:rsidP="00D13ABE">
            <w:pPr>
              <w:tabs>
                <w:tab w:val="left" w:pos="0"/>
              </w:tabs>
              <w:jc w:val="both"/>
              <w:rPr>
                <w:color w:val="000000"/>
                <w:spacing w:val="-12"/>
                <w:sz w:val="24"/>
                <w:szCs w:val="24"/>
              </w:rPr>
            </w:pPr>
            <w:r w:rsidRPr="00557FB2">
              <w:rPr>
                <w:color w:val="000000"/>
                <w:spacing w:val="-12"/>
                <w:sz w:val="24"/>
                <w:szCs w:val="24"/>
                <w:lang w:val="en-US"/>
              </w:rPr>
              <w:t>L</w:t>
            </w:r>
            <w:r w:rsidRPr="00557FB2">
              <w:rPr>
                <w:color w:val="000000"/>
                <w:spacing w:val="-12"/>
                <w:sz w:val="24"/>
                <w:szCs w:val="24"/>
              </w:rPr>
              <w:t xml:space="preserve"> </w:t>
            </w:r>
            <w:r>
              <w:rPr>
                <w:color w:val="000000"/>
                <w:spacing w:val="-12"/>
                <w:sz w:val="24"/>
                <w:szCs w:val="24"/>
              </w:rPr>
              <w:t>10</w:t>
            </w:r>
            <w:r w:rsidRPr="00557FB2">
              <w:rPr>
                <w:color w:val="000000"/>
                <w:spacing w:val="-12"/>
                <w:sz w:val="24"/>
                <w:szCs w:val="24"/>
              </w:rPr>
              <w:t>00 – 4500 мм;</w:t>
            </w:r>
          </w:p>
          <w:p w:rsidR="003B7E9E" w:rsidRPr="00557FB2" w:rsidRDefault="003B7E9E" w:rsidP="00D13ABE">
            <w:pPr>
              <w:tabs>
                <w:tab w:val="left" w:pos="0"/>
              </w:tabs>
              <w:jc w:val="both"/>
              <w:rPr>
                <w:spacing w:val="-12"/>
                <w:sz w:val="24"/>
                <w:szCs w:val="24"/>
              </w:rPr>
            </w:pPr>
            <w:r w:rsidRPr="00557FB2">
              <w:rPr>
                <w:color w:val="000000"/>
                <w:spacing w:val="-12"/>
                <w:sz w:val="24"/>
                <w:szCs w:val="24"/>
              </w:rPr>
              <w:t xml:space="preserve">грузоподъемность от 0,32 </w:t>
            </w:r>
            <w:r w:rsidRPr="00557FB2">
              <w:rPr>
                <w:spacing w:val="-12"/>
                <w:sz w:val="24"/>
                <w:szCs w:val="24"/>
              </w:rPr>
              <w:t xml:space="preserve">т до 6,3 т, </w:t>
            </w:r>
          </w:p>
          <w:p w:rsidR="003B7E9E" w:rsidRPr="00557FB2" w:rsidRDefault="003B7E9E" w:rsidP="00D13ABE">
            <w:pPr>
              <w:tabs>
                <w:tab w:val="left" w:pos="0"/>
              </w:tabs>
              <w:jc w:val="both"/>
              <w:rPr>
                <w:spacing w:val="-12"/>
                <w:sz w:val="24"/>
                <w:szCs w:val="24"/>
              </w:rPr>
            </w:pPr>
            <w:r w:rsidRPr="00557FB2">
              <w:rPr>
                <w:spacing w:val="-12"/>
                <w:sz w:val="24"/>
                <w:szCs w:val="24"/>
                <w:lang w:val="en-US"/>
              </w:rPr>
              <w:t>L</w:t>
            </w:r>
            <w:r w:rsidRPr="00557FB2">
              <w:rPr>
                <w:spacing w:val="-12"/>
                <w:sz w:val="24"/>
                <w:szCs w:val="24"/>
              </w:rPr>
              <w:t xml:space="preserve"> 900 – 4500</w:t>
            </w:r>
            <w:r w:rsidRPr="00557FB2">
              <w:rPr>
                <w:color w:val="000000"/>
                <w:spacing w:val="-12"/>
                <w:sz w:val="24"/>
                <w:szCs w:val="24"/>
              </w:rPr>
              <w:t xml:space="preserve"> мм.</w:t>
            </w:r>
          </w:p>
        </w:tc>
        <w:tc>
          <w:tcPr>
            <w:tcW w:w="1559" w:type="dxa"/>
            <w:shd w:val="clear" w:color="auto" w:fill="auto"/>
          </w:tcPr>
          <w:p w:rsidR="003B7E9E" w:rsidRDefault="003B7E9E" w:rsidP="00D13ABE">
            <w:pPr>
              <w:ind w:right="-250"/>
              <w:rPr>
                <w:sz w:val="24"/>
                <w:szCs w:val="24"/>
              </w:rPr>
            </w:pPr>
            <w:r w:rsidRPr="003F6AD2">
              <w:rPr>
                <w:sz w:val="24"/>
                <w:szCs w:val="24"/>
              </w:rPr>
              <w:t xml:space="preserve">изготовление </w:t>
            </w:r>
          </w:p>
          <w:p w:rsidR="003B7E9E" w:rsidRPr="003F6AD2" w:rsidRDefault="003B7E9E" w:rsidP="00D13ABE">
            <w:pPr>
              <w:ind w:right="-250"/>
              <w:rPr>
                <w:sz w:val="24"/>
                <w:szCs w:val="24"/>
              </w:rPr>
            </w:pPr>
            <w:r w:rsidRPr="003F6AD2">
              <w:rPr>
                <w:sz w:val="24"/>
                <w:szCs w:val="24"/>
              </w:rPr>
              <w:t>по ГОСТ 25573</w:t>
            </w:r>
          </w:p>
          <w:p w:rsidR="003B7E9E" w:rsidRPr="003F6AD2" w:rsidRDefault="003B7E9E" w:rsidP="00D13ABE">
            <w:pPr>
              <w:ind w:right="-121"/>
              <w:rPr>
                <w:sz w:val="24"/>
                <w:szCs w:val="24"/>
              </w:rPr>
            </w:pPr>
            <w:r w:rsidRPr="003F6AD2">
              <w:rPr>
                <w:sz w:val="24"/>
                <w:szCs w:val="24"/>
              </w:rPr>
              <w:t>«Стропы грузовые канатные для строительства. Технические условия»</w:t>
            </w:r>
          </w:p>
        </w:tc>
      </w:tr>
      <w:tr w:rsidR="003B7E9E" w:rsidRPr="00084DF5" w:rsidTr="00D13ABE">
        <w:tc>
          <w:tcPr>
            <w:tcW w:w="1702" w:type="dxa"/>
            <w:shd w:val="clear" w:color="auto" w:fill="auto"/>
          </w:tcPr>
          <w:p w:rsidR="003B7E9E" w:rsidRPr="003F6AD2" w:rsidRDefault="003B7E9E" w:rsidP="00D13ABE">
            <w:pPr>
              <w:rPr>
                <w:sz w:val="24"/>
                <w:szCs w:val="24"/>
              </w:rPr>
            </w:pPr>
            <w:r w:rsidRPr="003F6AD2">
              <w:rPr>
                <w:sz w:val="24"/>
                <w:szCs w:val="24"/>
              </w:rPr>
              <w:t>Стропы цепные</w:t>
            </w:r>
          </w:p>
        </w:tc>
        <w:tc>
          <w:tcPr>
            <w:tcW w:w="1417" w:type="dxa"/>
            <w:shd w:val="clear" w:color="auto" w:fill="auto"/>
          </w:tcPr>
          <w:p w:rsidR="003B7E9E" w:rsidRPr="003F6AD2" w:rsidRDefault="003B7E9E" w:rsidP="00D13ABE">
            <w:pPr>
              <w:rPr>
                <w:sz w:val="24"/>
                <w:szCs w:val="24"/>
              </w:rPr>
            </w:pPr>
          </w:p>
          <w:p w:rsidR="003B7E9E" w:rsidRPr="003F6AD2" w:rsidRDefault="003B7E9E" w:rsidP="00D13ABE">
            <w:pPr>
              <w:rPr>
                <w:sz w:val="24"/>
                <w:szCs w:val="24"/>
              </w:rPr>
            </w:pPr>
          </w:p>
          <w:p w:rsidR="003B7E9E" w:rsidRPr="003F6AD2" w:rsidRDefault="003B7E9E" w:rsidP="00D13ABE">
            <w:pPr>
              <w:rPr>
                <w:sz w:val="24"/>
                <w:szCs w:val="24"/>
              </w:rPr>
            </w:pPr>
            <w:r w:rsidRPr="003F6AD2">
              <w:rPr>
                <w:sz w:val="24"/>
                <w:szCs w:val="24"/>
              </w:rPr>
              <w:t>типа 1СЦ</w:t>
            </w:r>
          </w:p>
          <w:p w:rsidR="003B7E9E" w:rsidRPr="003F6AD2" w:rsidRDefault="003B7E9E" w:rsidP="00D13ABE">
            <w:pPr>
              <w:rPr>
                <w:sz w:val="24"/>
                <w:szCs w:val="24"/>
              </w:rPr>
            </w:pPr>
          </w:p>
          <w:p w:rsidR="003B7E9E" w:rsidRPr="003F6AD2" w:rsidRDefault="003B7E9E" w:rsidP="00D13ABE">
            <w:pPr>
              <w:rPr>
                <w:sz w:val="24"/>
                <w:szCs w:val="24"/>
              </w:rPr>
            </w:pPr>
          </w:p>
          <w:p w:rsidR="003B7E9E" w:rsidRPr="003F6AD2" w:rsidRDefault="003B7E9E" w:rsidP="00D13ABE">
            <w:pPr>
              <w:rPr>
                <w:sz w:val="24"/>
                <w:szCs w:val="24"/>
              </w:rPr>
            </w:pPr>
            <w:r w:rsidRPr="003F6AD2">
              <w:rPr>
                <w:sz w:val="24"/>
                <w:szCs w:val="24"/>
              </w:rPr>
              <w:t>типа 2СЦ</w:t>
            </w:r>
          </w:p>
          <w:p w:rsidR="003B7E9E" w:rsidRPr="003F6AD2" w:rsidRDefault="003B7E9E" w:rsidP="00D13ABE">
            <w:pPr>
              <w:rPr>
                <w:sz w:val="24"/>
                <w:szCs w:val="24"/>
              </w:rPr>
            </w:pPr>
          </w:p>
          <w:p w:rsidR="003B7E9E" w:rsidRPr="003F6AD2" w:rsidRDefault="003B7E9E" w:rsidP="00D13ABE">
            <w:pPr>
              <w:rPr>
                <w:sz w:val="24"/>
                <w:szCs w:val="24"/>
              </w:rPr>
            </w:pPr>
          </w:p>
          <w:p w:rsidR="003B7E9E" w:rsidRPr="003F6AD2" w:rsidRDefault="003B7E9E" w:rsidP="00D13ABE">
            <w:pPr>
              <w:rPr>
                <w:sz w:val="24"/>
                <w:szCs w:val="24"/>
              </w:rPr>
            </w:pPr>
            <w:r w:rsidRPr="003F6AD2">
              <w:rPr>
                <w:sz w:val="24"/>
                <w:szCs w:val="24"/>
              </w:rPr>
              <w:t>типа 3СЦ</w:t>
            </w:r>
          </w:p>
          <w:p w:rsidR="003B7E9E" w:rsidRPr="003F6AD2" w:rsidRDefault="003B7E9E" w:rsidP="00D13ABE">
            <w:pPr>
              <w:rPr>
                <w:sz w:val="24"/>
                <w:szCs w:val="24"/>
              </w:rPr>
            </w:pPr>
          </w:p>
          <w:p w:rsidR="003B7E9E" w:rsidRPr="003F6AD2" w:rsidRDefault="003B7E9E" w:rsidP="00D13ABE">
            <w:pPr>
              <w:rPr>
                <w:sz w:val="24"/>
                <w:szCs w:val="24"/>
              </w:rPr>
            </w:pPr>
          </w:p>
          <w:p w:rsidR="003B7E9E" w:rsidRPr="003F6AD2" w:rsidRDefault="003B7E9E" w:rsidP="00D13ABE">
            <w:pPr>
              <w:rPr>
                <w:sz w:val="24"/>
                <w:szCs w:val="24"/>
              </w:rPr>
            </w:pPr>
            <w:r w:rsidRPr="003F6AD2">
              <w:rPr>
                <w:sz w:val="24"/>
                <w:szCs w:val="24"/>
              </w:rPr>
              <w:t>типа 4СЦ</w:t>
            </w:r>
          </w:p>
          <w:p w:rsidR="003B7E9E" w:rsidRPr="003F6AD2" w:rsidRDefault="003B7E9E" w:rsidP="00D13ABE">
            <w:pPr>
              <w:rPr>
                <w:sz w:val="24"/>
                <w:szCs w:val="24"/>
              </w:rPr>
            </w:pPr>
          </w:p>
          <w:p w:rsidR="003B7E9E" w:rsidRPr="003F6AD2" w:rsidRDefault="003B7E9E" w:rsidP="00D13ABE">
            <w:pPr>
              <w:rPr>
                <w:sz w:val="24"/>
                <w:szCs w:val="24"/>
              </w:rPr>
            </w:pPr>
          </w:p>
          <w:p w:rsidR="003B7E9E" w:rsidRPr="003F6AD2" w:rsidRDefault="003B7E9E" w:rsidP="00D13ABE">
            <w:pPr>
              <w:rPr>
                <w:sz w:val="24"/>
                <w:szCs w:val="24"/>
              </w:rPr>
            </w:pPr>
            <w:r w:rsidRPr="003F6AD2">
              <w:rPr>
                <w:sz w:val="24"/>
                <w:szCs w:val="24"/>
              </w:rPr>
              <w:t>типа СЦ2вз</w:t>
            </w:r>
          </w:p>
          <w:p w:rsidR="003B7E9E" w:rsidRPr="003F6AD2" w:rsidRDefault="003B7E9E" w:rsidP="00D13ABE">
            <w:pPr>
              <w:rPr>
                <w:sz w:val="24"/>
                <w:szCs w:val="24"/>
              </w:rPr>
            </w:pPr>
          </w:p>
        </w:tc>
        <w:tc>
          <w:tcPr>
            <w:tcW w:w="2127" w:type="dxa"/>
            <w:shd w:val="clear" w:color="auto" w:fill="auto"/>
          </w:tcPr>
          <w:p w:rsidR="003B7E9E" w:rsidRPr="003F6AD2" w:rsidRDefault="003B7E9E" w:rsidP="00D13ABE">
            <w:pPr>
              <w:rPr>
                <w:sz w:val="24"/>
                <w:szCs w:val="24"/>
              </w:rPr>
            </w:pPr>
            <w:r w:rsidRPr="003F6AD2">
              <w:rPr>
                <w:sz w:val="24"/>
                <w:szCs w:val="24"/>
              </w:rPr>
              <w:t>по СТП-212-1016-2006 «Стропы грузовые. Типы. Конструкции и размеры»</w:t>
            </w:r>
          </w:p>
        </w:tc>
        <w:tc>
          <w:tcPr>
            <w:tcW w:w="3402" w:type="dxa"/>
            <w:shd w:val="clear" w:color="auto" w:fill="auto"/>
          </w:tcPr>
          <w:p w:rsidR="003B7E9E" w:rsidRPr="00557FB2" w:rsidRDefault="003B7E9E" w:rsidP="00D13ABE">
            <w:pPr>
              <w:widowControl w:val="0"/>
              <w:tabs>
                <w:tab w:val="left" w:pos="0"/>
              </w:tabs>
              <w:autoSpaceDE w:val="0"/>
              <w:jc w:val="both"/>
              <w:rPr>
                <w:spacing w:val="-12"/>
                <w:sz w:val="24"/>
                <w:szCs w:val="24"/>
              </w:rPr>
            </w:pPr>
            <w:r w:rsidRPr="00557FB2">
              <w:rPr>
                <w:spacing w:val="-12"/>
                <w:sz w:val="24"/>
                <w:szCs w:val="24"/>
              </w:rPr>
              <w:t>(грузоподъемность строп, при угле наклона к вертикали α = 0°)</w:t>
            </w:r>
          </w:p>
          <w:p w:rsidR="003B7E9E" w:rsidRPr="00557FB2" w:rsidRDefault="003B7E9E" w:rsidP="00D13ABE">
            <w:pPr>
              <w:tabs>
                <w:tab w:val="left" w:pos="0"/>
              </w:tabs>
              <w:jc w:val="both"/>
              <w:rPr>
                <w:spacing w:val="-12"/>
                <w:sz w:val="24"/>
                <w:szCs w:val="24"/>
              </w:rPr>
            </w:pPr>
            <w:r w:rsidRPr="00557FB2">
              <w:rPr>
                <w:spacing w:val="-12"/>
                <w:sz w:val="24"/>
                <w:szCs w:val="24"/>
              </w:rPr>
              <w:t xml:space="preserve">грузоподъемность от 0,5 т до 6,3 т, </w:t>
            </w:r>
          </w:p>
          <w:p w:rsidR="003B7E9E" w:rsidRPr="00557FB2" w:rsidRDefault="003B7E9E" w:rsidP="00D13ABE">
            <w:pPr>
              <w:tabs>
                <w:tab w:val="left" w:pos="0"/>
              </w:tabs>
              <w:jc w:val="both"/>
              <w:rPr>
                <w:spacing w:val="-12"/>
                <w:sz w:val="24"/>
                <w:szCs w:val="24"/>
              </w:rPr>
            </w:pPr>
            <w:r w:rsidRPr="00557FB2">
              <w:rPr>
                <w:spacing w:val="-12"/>
                <w:sz w:val="24"/>
                <w:szCs w:val="24"/>
                <w:lang w:val="en-US"/>
              </w:rPr>
              <w:t>L</w:t>
            </w:r>
            <w:r w:rsidRPr="00557FB2">
              <w:rPr>
                <w:spacing w:val="-12"/>
                <w:sz w:val="24"/>
                <w:szCs w:val="24"/>
              </w:rPr>
              <w:t xml:space="preserve"> 900 – 4500 мм;</w:t>
            </w:r>
          </w:p>
          <w:p w:rsidR="003B7E9E" w:rsidRPr="00557FB2" w:rsidRDefault="003B7E9E" w:rsidP="00D13ABE">
            <w:pPr>
              <w:tabs>
                <w:tab w:val="left" w:pos="0"/>
              </w:tabs>
              <w:jc w:val="both"/>
              <w:rPr>
                <w:spacing w:val="-12"/>
                <w:sz w:val="24"/>
                <w:szCs w:val="24"/>
              </w:rPr>
            </w:pPr>
          </w:p>
          <w:p w:rsidR="003B7E9E" w:rsidRPr="00557FB2" w:rsidRDefault="003B7E9E" w:rsidP="00D13ABE">
            <w:pPr>
              <w:tabs>
                <w:tab w:val="left" w:pos="0"/>
              </w:tabs>
              <w:jc w:val="both"/>
              <w:rPr>
                <w:spacing w:val="-12"/>
                <w:sz w:val="24"/>
                <w:szCs w:val="24"/>
              </w:rPr>
            </w:pPr>
            <w:r w:rsidRPr="00557FB2">
              <w:rPr>
                <w:spacing w:val="-12"/>
                <w:sz w:val="24"/>
                <w:szCs w:val="24"/>
              </w:rPr>
              <w:t xml:space="preserve">грузоподъемность от 0,63 т до 6,3 т, </w:t>
            </w:r>
          </w:p>
          <w:p w:rsidR="003B7E9E" w:rsidRPr="00557FB2" w:rsidRDefault="003B7E9E" w:rsidP="00D13ABE">
            <w:pPr>
              <w:tabs>
                <w:tab w:val="left" w:pos="0"/>
              </w:tabs>
              <w:jc w:val="both"/>
              <w:rPr>
                <w:spacing w:val="-12"/>
                <w:sz w:val="24"/>
                <w:szCs w:val="24"/>
              </w:rPr>
            </w:pPr>
            <w:r w:rsidRPr="00557FB2">
              <w:rPr>
                <w:spacing w:val="-12"/>
                <w:sz w:val="24"/>
                <w:szCs w:val="24"/>
                <w:lang w:val="en-US"/>
              </w:rPr>
              <w:t>L</w:t>
            </w:r>
            <w:r w:rsidRPr="00557FB2">
              <w:rPr>
                <w:spacing w:val="-12"/>
                <w:sz w:val="24"/>
                <w:szCs w:val="24"/>
              </w:rPr>
              <w:t xml:space="preserve"> 900 – 4500 мм;</w:t>
            </w:r>
          </w:p>
          <w:p w:rsidR="003B7E9E" w:rsidRPr="00557FB2" w:rsidRDefault="003B7E9E" w:rsidP="00D13ABE">
            <w:pPr>
              <w:tabs>
                <w:tab w:val="left" w:pos="0"/>
              </w:tabs>
              <w:jc w:val="both"/>
              <w:rPr>
                <w:spacing w:val="-12"/>
                <w:sz w:val="24"/>
                <w:szCs w:val="24"/>
              </w:rPr>
            </w:pPr>
          </w:p>
          <w:p w:rsidR="003B7E9E" w:rsidRPr="00557FB2" w:rsidRDefault="003B7E9E" w:rsidP="00D13ABE">
            <w:pPr>
              <w:tabs>
                <w:tab w:val="left" w:pos="0"/>
              </w:tabs>
              <w:jc w:val="both"/>
              <w:rPr>
                <w:spacing w:val="-12"/>
                <w:sz w:val="24"/>
                <w:szCs w:val="24"/>
              </w:rPr>
            </w:pPr>
            <w:r w:rsidRPr="00557FB2">
              <w:rPr>
                <w:spacing w:val="-12"/>
                <w:sz w:val="24"/>
                <w:szCs w:val="24"/>
              </w:rPr>
              <w:t xml:space="preserve">грузоподъемность от 1,0 т до 6,3 т, </w:t>
            </w:r>
          </w:p>
          <w:p w:rsidR="003B7E9E" w:rsidRPr="00557FB2" w:rsidRDefault="003B7E9E" w:rsidP="00D13ABE">
            <w:pPr>
              <w:tabs>
                <w:tab w:val="left" w:pos="0"/>
              </w:tabs>
              <w:jc w:val="both"/>
              <w:rPr>
                <w:spacing w:val="-12"/>
                <w:sz w:val="24"/>
                <w:szCs w:val="24"/>
              </w:rPr>
            </w:pPr>
            <w:r w:rsidRPr="00557FB2">
              <w:rPr>
                <w:spacing w:val="-12"/>
                <w:sz w:val="24"/>
                <w:szCs w:val="24"/>
                <w:lang w:val="en-US"/>
              </w:rPr>
              <w:t>L</w:t>
            </w:r>
            <w:r w:rsidRPr="00557FB2">
              <w:rPr>
                <w:spacing w:val="-12"/>
                <w:sz w:val="24"/>
                <w:szCs w:val="24"/>
              </w:rPr>
              <w:t xml:space="preserve"> 900 – 4500 мм;</w:t>
            </w:r>
          </w:p>
          <w:p w:rsidR="003B7E9E" w:rsidRPr="00557FB2" w:rsidRDefault="003B7E9E" w:rsidP="00D13ABE">
            <w:pPr>
              <w:tabs>
                <w:tab w:val="left" w:pos="0"/>
              </w:tabs>
              <w:jc w:val="both"/>
              <w:rPr>
                <w:spacing w:val="-12"/>
                <w:sz w:val="24"/>
                <w:szCs w:val="24"/>
              </w:rPr>
            </w:pPr>
          </w:p>
          <w:p w:rsidR="003B7E9E" w:rsidRPr="00557FB2" w:rsidRDefault="003B7E9E" w:rsidP="00D13ABE">
            <w:pPr>
              <w:tabs>
                <w:tab w:val="left" w:pos="0"/>
              </w:tabs>
              <w:jc w:val="both"/>
              <w:rPr>
                <w:spacing w:val="-12"/>
                <w:sz w:val="24"/>
                <w:szCs w:val="24"/>
              </w:rPr>
            </w:pPr>
            <w:r w:rsidRPr="00557FB2">
              <w:rPr>
                <w:spacing w:val="-12"/>
                <w:sz w:val="24"/>
                <w:szCs w:val="24"/>
              </w:rPr>
              <w:t xml:space="preserve">грузоподъемность от 1,25 т до 6,3 т, </w:t>
            </w:r>
          </w:p>
          <w:p w:rsidR="003B7E9E" w:rsidRPr="00557FB2" w:rsidRDefault="003B7E9E" w:rsidP="00D13ABE">
            <w:pPr>
              <w:tabs>
                <w:tab w:val="left" w:pos="0"/>
              </w:tabs>
              <w:jc w:val="both"/>
              <w:rPr>
                <w:spacing w:val="-12"/>
                <w:sz w:val="24"/>
                <w:szCs w:val="24"/>
              </w:rPr>
            </w:pPr>
            <w:r w:rsidRPr="00557FB2">
              <w:rPr>
                <w:spacing w:val="-12"/>
                <w:sz w:val="24"/>
                <w:szCs w:val="24"/>
                <w:lang w:val="en-US"/>
              </w:rPr>
              <w:t>L</w:t>
            </w:r>
            <w:r w:rsidRPr="00557FB2">
              <w:rPr>
                <w:spacing w:val="-12"/>
                <w:sz w:val="24"/>
                <w:szCs w:val="24"/>
              </w:rPr>
              <w:t xml:space="preserve"> 900 – 4500 мм;</w:t>
            </w:r>
          </w:p>
          <w:p w:rsidR="003B7E9E" w:rsidRPr="00557FB2" w:rsidRDefault="003B7E9E" w:rsidP="00D13ABE">
            <w:pPr>
              <w:tabs>
                <w:tab w:val="left" w:pos="0"/>
              </w:tabs>
              <w:jc w:val="both"/>
              <w:rPr>
                <w:spacing w:val="-12"/>
                <w:sz w:val="24"/>
                <w:szCs w:val="24"/>
              </w:rPr>
            </w:pPr>
          </w:p>
          <w:p w:rsidR="003B7E9E" w:rsidRPr="00557FB2" w:rsidRDefault="003B7E9E" w:rsidP="00D13ABE">
            <w:pPr>
              <w:tabs>
                <w:tab w:val="left" w:pos="0"/>
              </w:tabs>
              <w:jc w:val="both"/>
              <w:rPr>
                <w:spacing w:val="-12"/>
                <w:sz w:val="24"/>
                <w:szCs w:val="24"/>
              </w:rPr>
            </w:pPr>
            <w:r w:rsidRPr="00557FB2">
              <w:rPr>
                <w:spacing w:val="-12"/>
                <w:sz w:val="24"/>
                <w:szCs w:val="24"/>
              </w:rPr>
              <w:t xml:space="preserve">грузоподъемность от 0,5 т до 6,3 т, </w:t>
            </w:r>
          </w:p>
          <w:p w:rsidR="003B7E9E" w:rsidRPr="00557FB2" w:rsidRDefault="003B7E9E" w:rsidP="00D13ABE">
            <w:pPr>
              <w:tabs>
                <w:tab w:val="left" w:pos="0"/>
              </w:tabs>
              <w:jc w:val="both"/>
              <w:rPr>
                <w:spacing w:val="-12"/>
                <w:sz w:val="24"/>
                <w:szCs w:val="24"/>
              </w:rPr>
            </w:pPr>
            <w:r w:rsidRPr="00557FB2">
              <w:rPr>
                <w:spacing w:val="-12"/>
                <w:sz w:val="24"/>
                <w:szCs w:val="24"/>
                <w:lang w:val="en-US"/>
              </w:rPr>
              <w:t>L</w:t>
            </w:r>
            <w:r w:rsidRPr="00557FB2">
              <w:rPr>
                <w:spacing w:val="-12"/>
                <w:sz w:val="24"/>
                <w:szCs w:val="24"/>
              </w:rPr>
              <w:t xml:space="preserve"> 900 – 4500 мм.</w:t>
            </w:r>
          </w:p>
        </w:tc>
        <w:tc>
          <w:tcPr>
            <w:tcW w:w="1559" w:type="dxa"/>
            <w:shd w:val="clear" w:color="auto" w:fill="auto"/>
          </w:tcPr>
          <w:p w:rsidR="003B7E9E" w:rsidRPr="003F6AD2" w:rsidRDefault="003B7E9E" w:rsidP="00D13ABE">
            <w:pPr>
              <w:ind w:right="33"/>
              <w:rPr>
                <w:sz w:val="24"/>
                <w:szCs w:val="24"/>
              </w:rPr>
            </w:pPr>
            <w:r w:rsidRPr="003F6AD2">
              <w:rPr>
                <w:sz w:val="24"/>
                <w:szCs w:val="24"/>
              </w:rPr>
              <w:t xml:space="preserve">изготовление </w:t>
            </w:r>
            <w:proofErr w:type="gramStart"/>
            <w:r w:rsidRPr="003F6AD2">
              <w:rPr>
                <w:sz w:val="24"/>
                <w:szCs w:val="24"/>
              </w:rPr>
              <w:t>по</w:t>
            </w:r>
            <w:proofErr w:type="gramEnd"/>
            <w:r w:rsidRPr="003F6AD2">
              <w:rPr>
                <w:sz w:val="24"/>
                <w:szCs w:val="24"/>
              </w:rPr>
              <w:t xml:space="preserve"> </w:t>
            </w:r>
          </w:p>
          <w:p w:rsidR="003B7E9E" w:rsidRPr="003F6AD2" w:rsidRDefault="003B7E9E" w:rsidP="00D13ABE">
            <w:pPr>
              <w:ind w:right="33"/>
              <w:rPr>
                <w:sz w:val="24"/>
                <w:szCs w:val="24"/>
              </w:rPr>
            </w:pPr>
            <w:r w:rsidRPr="003F6AD2">
              <w:rPr>
                <w:color w:val="000000"/>
                <w:sz w:val="24"/>
                <w:szCs w:val="24"/>
              </w:rPr>
              <w:t>СТП-212-1016-2006 «Стропы грузовые. Типы. Конструкции и размеры»</w:t>
            </w:r>
          </w:p>
        </w:tc>
      </w:tr>
      <w:tr w:rsidR="003B7E9E" w:rsidRPr="00084DF5" w:rsidTr="00D13ABE">
        <w:tc>
          <w:tcPr>
            <w:tcW w:w="1702" w:type="dxa"/>
            <w:shd w:val="clear" w:color="auto" w:fill="auto"/>
          </w:tcPr>
          <w:p w:rsidR="003B7E9E" w:rsidRPr="003F6AD2" w:rsidRDefault="003B7E9E" w:rsidP="00D13ABE">
            <w:pPr>
              <w:rPr>
                <w:sz w:val="24"/>
                <w:szCs w:val="24"/>
              </w:rPr>
            </w:pPr>
            <w:r w:rsidRPr="003F6AD2">
              <w:rPr>
                <w:sz w:val="24"/>
                <w:szCs w:val="24"/>
              </w:rPr>
              <w:lastRenderedPageBreak/>
              <w:t>Траверсы</w:t>
            </w:r>
          </w:p>
        </w:tc>
        <w:tc>
          <w:tcPr>
            <w:tcW w:w="1417" w:type="dxa"/>
            <w:shd w:val="clear" w:color="auto" w:fill="auto"/>
          </w:tcPr>
          <w:p w:rsidR="003B7E9E" w:rsidRPr="003F6AD2" w:rsidRDefault="003B7E9E" w:rsidP="00D13ABE">
            <w:pPr>
              <w:rPr>
                <w:sz w:val="24"/>
                <w:szCs w:val="24"/>
              </w:rPr>
            </w:pPr>
            <w:r w:rsidRPr="003F6AD2">
              <w:rPr>
                <w:sz w:val="24"/>
                <w:szCs w:val="24"/>
              </w:rPr>
              <w:t>балочные</w:t>
            </w:r>
          </w:p>
          <w:p w:rsidR="003B7E9E" w:rsidRPr="003F6AD2" w:rsidRDefault="003B7E9E" w:rsidP="00D13ABE">
            <w:pPr>
              <w:rPr>
                <w:sz w:val="24"/>
                <w:szCs w:val="24"/>
              </w:rPr>
            </w:pPr>
          </w:p>
          <w:p w:rsidR="003B7E9E" w:rsidRPr="003F6AD2" w:rsidRDefault="003B7E9E" w:rsidP="00D13ABE">
            <w:pPr>
              <w:rPr>
                <w:sz w:val="24"/>
                <w:szCs w:val="24"/>
              </w:rPr>
            </w:pPr>
            <w:r w:rsidRPr="003F6AD2">
              <w:rPr>
                <w:sz w:val="24"/>
                <w:szCs w:val="24"/>
              </w:rPr>
              <w:t>рамные</w:t>
            </w:r>
          </w:p>
        </w:tc>
        <w:tc>
          <w:tcPr>
            <w:tcW w:w="2127" w:type="dxa"/>
            <w:shd w:val="clear" w:color="auto" w:fill="auto"/>
          </w:tcPr>
          <w:p w:rsidR="003B7E9E" w:rsidRPr="003F6AD2" w:rsidRDefault="003B7E9E" w:rsidP="00D13ABE">
            <w:pPr>
              <w:rPr>
                <w:sz w:val="24"/>
                <w:szCs w:val="24"/>
              </w:rPr>
            </w:pPr>
            <w:r w:rsidRPr="003F6AD2">
              <w:rPr>
                <w:sz w:val="24"/>
                <w:szCs w:val="24"/>
              </w:rPr>
              <w:t xml:space="preserve">по </w:t>
            </w:r>
            <w:r w:rsidRPr="003F6AD2">
              <w:rPr>
                <w:color w:val="000000"/>
                <w:sz w:val="24"/>
                <w:szCs w:val="24"/>
              </w:rPr>
              <w:t>конструкторской документации на траверсы</w:t>
            </w:r>
          </w:p>
        </w:tc>
        <w:tc>
          <w:tcPr>
            <w:tcW w:w="3402" w:type="dxa"/>
            <w:shd w:val="clear" w:color="auto" w:fill="auto"/>
          </w:tcPr>
          <w:p w:rsidR="003B7E9E" w:rsidRPr="003F6AD2" w:rsidRDefault="003B7E9E" w:rsidP="00D13ABE">
            <w:pPr>
              <w:tabs>
                <w:tab w:val="left" w:pos="0"/>
                <w:tab w:val="left" w:pos="540"/>
              </w:tabs>
              <w:rPr>
                <w:sz w:val="24"/>
                <w:szCs w:val="24"/>
              </w:rPr>
            </w:pPr>
            <w:r w:rsidRPr="003F6AD2">
              <w:rPr>
                <w:sz w:val="24"/>
                <w:szCs w:val="24"/>
              </w:rPr>
              <w:t>грузоподъемность до 1 т;</w:t>
            </w:r>
          </w:p>
          <w:p w:rsidR="003B7E9E" w:rsidRPr="003F6AD2" w:rsidRDefault="003B7E9E" w:rsidP="00D13ABE">
            <w:pPr>
              <w:tabs>
                <w:tab w:val="left" w:pos="0"/>
                <w:tab w:val="left" w:pos="540"/>
              </w:tabs>
              <w:rPr>
                <w:sz w:val="24"/>
                <w:szCs w:val="24"/>
              </w:rPr>
            </w:pPr>
            <w:r w:rsidRPr="003F6AD2">
              <w:rPr>
                <w:sz w:val="24"/>
                <w:szCs w:val="24"/>
              </w:rPr>
              <w:t>грузоподъемность от 1 т до 25 т;</w:t>
            </w:r>
          </w:p>
          <w:p w:rsidR="003B7E9E" w:rsidRPr="003F6AD2" w:rsidRDefault="003B7E9E" w:rsidP="00D13ABE">
            <w:pPr>
              <w:tabs>
                <w:tab w:val="left" w:pos="0"/>
                <w:tab w:val="left" w:pos="540"/>
              </w:tabs>
              <w:rPr>
                <w:sz w:val="24"/>
                <w:szCs w:val="24"/>
              </w:rPr>
            </w:pPr>
            <w:r w:rsidRPr="003F6AD2">
              <w:rPr>
                <w:sz w:val="24"/>
                <w:szCs w:val="24"/>
              </w:rPr>
              <w:t>грузоподъемность до 1 т;</w:t>
            </w:r>
          </w:p>
          <w:p w:rsidR="003B7E9E" w:rsidRPr="003F6AD2" w:rsidRDefault="003B7E9E" w:rsidP="00D13ABE">
            <w:pPr>
              <w:tabs>
                <w:tab w:val="left" w:pos="0"/>
                <w:tab w:val="left" w:pos="540"/>
              </w:tabs>
              <w:rPr>
                <w:sz w:val="24"/>
                <w:szCs w:val="24"/>
              </w:rPr>
            </w:pPr>
            <w:r w:rsidRPr="003F6AD2">
              <w:rPr>
                <w:sz w:val="24"/>
                <w:szCs w:val="24"/>
              </w:rPr>
              <w:t>грузоподъемность от 1 т до 16 т</w:t>
            </w:r>
          </w:p>
        </w:tc>
        <w:tc>
          <w:tcPr>
            <w:tcW w:w="1559" w:type="dxa"/>
            <w:shd w:val="clear" w:color="auto" w:fill="auto"/>
          </w:tcPr>
          <w:p w:rsidR="003B7E9E" w:rsidRPr="003F6AD2" w:rsidRDefault="003B7E9E" w:rsidP="00D13ABE">
            <w:pPr>
              <w:ind w:right="33"/>
              <w:rPr>
                <w:sz w:val="24"/>
                <w:szCs w:val="24"/>
              </w:rPr>
            </w:pPr>
            <w:r w:rsidRPr="003F6AD2">
              <w:rPr>
                <w:color w:val="000000"/>
                <w:sz w:val="24"/>
                <w:szCs w:val="24"/>
              </w:rPr>
              <w:t>изготовление по конструкторской документации на траверсы</w:t>
            </w:r>
          </w:p>
        </w:tc>
      </w:tr>
    </w:tbl>
    <w:p w:rsidR="003B7E9E" w:rsidRDefault="003B7E9E" w:rsidP="003B7E9E">
      <w:pPr>
        <w:jc w:val="both"/>
        <w:rPr>
          <w:sz w:val="30"/>
          <w:szCs w:val="30"/>
        </w:rPr>
      </w:pPr>
    </w:p>
    <w:p w:rsidR="003B7E9E" w:rsidRPr="00A43746" w:rsidRDefault="003B7E9E" w:rsidP="003B7E9E">
      <w:pPr>
        <w:jc w:val="both"/>
        <w:rPr>
          <w:b/>
          <w:color w:val="FF0000"/>
          <w:sz w:val="28"/>
          <w:szCs w:val="28"/>
        </w:rPr>
      </w:pPr>
      <w:r w:rsidRPr="00A43746">
        <w:rPr>
          <w:b/>
          <w:color w:val="FF0000"/>
          <w:sz w:val="28"/>
          <w:szCs w:val="28"/>
        </w:rPr>
        <w:t>Номер разрешения 11-1-</w:t>
      </w:r>
      <w:r>
        <w:rPr>
          <w:b/>
          <w:color w:val="FF0000"/>
          <w:sz w:val="28"/>
          <w:szCs w:val="28"/>
        </w:rPr>
        <w:t>118/2</w:t>
      </w:r>
      <w:r w:rsidRPr="00A43746">
        <w:rPr>
          <w:b/>
          <w:color w:val="FF0000"/>
          <w:sz w:val="28"/>
          <w:szCs w:val="28"/>
        </w:rPr>
        <w:t>-2015</w:t>
      </w:r>
    </w:p>
    <w:p w:rsidR="003B7E9E" w:rsidRPr="00034CE1" w:rsidRDefault="003B7E9E" w:rsidP="003B7E9E">
      <w:pPr>
        <w:jc w:val="both"/>
        <w:rPr>
          <w:sz w:val="28"/>
          <w:szCs w:val="28"/>
        </w:rPr>
      </w:pPr>
      <w:r w:rsidRPr="00034CE1">
        <w:rPr>
          <w:b/>
          <w:sz w:val="28"/>
          <w:szCs w:val="28"/>
        </w:rPr>
        <w:t xml:space="preserve">дата выдачи </w:t>
      </w:r>
      <w:r>
        <w:rPr>
          <w:sz w:val="28"/>
          <w:szCs w:val="28"/>
        </w:rPr>
        <w:t xml:space="preserve">11.05.2015 </w:t>
      </w:r>
      <w:r w:rsidRPr="00034CE1">
        <w:rPr>
          <w:sz w:val="28"/>
          <w:szCs w:val="28"/>
        </w:rPr>
        <w:t>г.</w:t>
      </w:r>
    </w:p>
    <w:p w:rsidR="003B7E9E" w:rsidRDefault="003B7E9E" w:rsidP="003B7E9E">
      <w:pPr>
        <w:jc w:val="both"/>
        <w:rPr>
          <w:sz w:val="28"/>
          <w:szCs w:val="28"/>
        </w:rPr>
      </w:pPr>
      <w:r w:rsidRPr="00034CE1">
        <w:rPr>
          <w:b/>
          <w:sz w:val="28"/>
          <w:szCs w:val="28"/>
        </w:rPr>
        <w:t>действительно</w:t>
      </w:r>
      <w:r w:rsidRPr="00034CE1">
        <w:rPr>
          <w:sz w:val="28"/>
          <w:szCs w:val="28"/>
        </w:rPr>
        <w:t xml:space="preserve"> </w:t>
      </w:r>
      <w:r>
        <w:rPr>
          <w:sz w:val="28"/>
          <w:szCs w:val="28"/>
        </w:rPr>
        <w:t>10.05.</w:t>
      </w:r>
      <w:r w:rsidRPr="00034CE1">
        <w:rPr>
          <w:sz w:val="28"/>
          <w:szCs w:val="28"/>
        </w:rPr>
        <w:t>20</w:t>
      </w:r>
      <w:r>
        <w:rPr>
          <w:sz w:val="28"/>
          <w:szCs w:val="28"/>
        </w:rPr>
        <w:t>20</w:t>
      </w:r>
      <w:r w:rsidRPr="00034CE1">
        <w:rPr>
          <w:sz w:val="28"/>
          <w:szCs w:val="28"/>
        </w:rPr>
        <w:t xml:space="preserve"> г.</w:t>
      </w:r>
    </w:p>
    <w:p w:rsidR="003B7E9E" w:rsidRPr="00C363DA" w:rsidRDefault="003B7E9E" w:rsidP="003B7E9E">
      <w:pPr>
        <w:jc w:val="both"/>
        <w:rPr>
          <w:sz w:val="28"/>
          <w:szCs w:val="28"/>
        </w:rPr>
      </w:pPr>
      <w:r w:rsidRPr="00034CE1">
        <w:rPr>
          <w:b/>
          <w:sz w:val="28"/>
          <w:szCs w:val="28"/>
        </w:rPr>
        <w:t>Выдано</w:t>
      </w:r>
      <w:r w:rsidRPr="00A43746">
        <w:rPr>
          <w:b/>
          <w:sz w:val="28"/>
          <w:szCs w:val="28"/>
        </w:rPr>
        <w:t xml:space="preserve"> </w:t>
      </w:r>
      <w:r>
        <w:rPr>
          <w:sz w:val="30"/>
          <w:szCs w:val="30"/>
        </w:rPr>
        <w:t>Открытому акционерному обществу «Минский тракторный завод»</w:t>
      </w:r>
    </w:p>
    <w:p w:rsidR="003B7E9E" w:rsidRDefault="003B7E9E" w:rsidP="003B7E9E">
      <w:pPr>
        <w:jc w:val="both"/>
        <w:rPr>
          <w:sz w:val="30"/>
          <w:szCs w:val="30"/>
        </w:rPr>
      </w:pPr>
      <w:r w:rsidRPr="00034CE1">
        <w:rPr>
          <w:b/>
          <w:sz w:val="28"/>
          <w:szCs w:val="28"/>
        </w:rPr>
        <w:t>Адрес</w:t>
      </w:r>
      <w:r w:rsidRPr="00A43746">
        <w:rPr>
          <w:sz w:val="28"/>
          <w:szCs w:val="28"/>
        </w:rPr>
        <w:t xml:space="preserve"> </w:t>
      </w:r>
      <w:r>
        <w:rPr>
          <w:sz w:val="30"/>
          <w:szCs w:val="30"/>
        </w:rPr>
        <w:t xml:space="preserve">Республика Беларусь, 220070, г. Минск, ул. </w:t>
      </w:r>
      <w:proofErr w:type="spellStart"/>
      <w:r>
        <w:rPr>
          <w:sz w:val="30"/>
          <w:szCs w:val="30"/>
        </w:rPr>
        <w:t>Долгобродская</w:t>
      </w:r>
      <w:proofErr w:type="spellEnd"/>
      <w:r>
        <w:rPr>
          <w:sz w:val="30"/>
          <w:szCs w:val="30"/>
        </w:rPr>
        <w:t>, 29</w:t>
      </w:r>
    </w:p>
    <w:p w:rsidR="003B7E9E" w:rsidRDefault="003B7E9E" w:rsidP="003B7E9E">
      <w:pPr>
        <w:jc w:val="both"/>
        <w:rPr>
          <w:b/>
          <w:sz w:val="28"/>
          <w:szCs w:val="28"/>
        </w:rPr>
      </w:pPr>
      <w:r w:rsidRPr="00034CE1">
        <w:rPr>
          <w:b/>
          <w:sz w:val="28"/>
          <w:szCs w:val="28"/>
        </w:rPr>
        <w:t>Технические устройства</w:t>
      </w:r>
    </w:p>
    <w:p w:rsidR="003B7E9E" w:rsidRDefault="003B7E9E" w:rsidP="003B7E9E">
      <w:pPr>
        <w:jc w:val="center"/>
        <w:rPr>
          <w:sz w:val="30"/>
          <w:szCs w:val="30"/>
        </w:rPr>
      </w:pPr>
      <w:r>
        <w:rPr>
          <w:sz w:val="30"/>
          <w:szCs w:val="30"/>
        </w:rPr>
        <w:t>Т</w:t>
      </w:r>
      <w:r w:rsidRPr="002941E1">
        <w:rPr>
          <w:sz w:val="30"/>
          <w:szCs w:val="30"/>
        </w:rPr>
        <w:t>ехнические характеристики</w:t>
      </w:r>
      <w:r>
        <w:rPr>
          <w:sz w:val="30"/>
          <w:szCs w:val="30"/>
        </w:rPr>
        <w:t>:</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924"/>
        <w:gridCol w:w="1621"/>
        <w:gridCol w:w="1843"/>
        <w:gridCol w:w="3402"/>
        <w:gridCol w:w="1559"/>
      </w:tblGrid>
      <w:tr w:rsidR="003B7E9E" w:rsidRPr="00CE54A2" w:rsidTr="00D13ABE">
        <w:tc>
          <w:tcPr>
            <w:tcW w:w="1924" w:type="dxa"/>
            <w:shd w:val="clear" w:color="auto" w:fill="auto"/>
          </w:tcPr>
          <w:p w:rsidR="003B7E9E" w:rsidRPr="00797187" w:rsidRDefault="003B7E9E" w:rsidP="00D13ABE">
            <w:pPr>
              <w:jc w:val="center"/>
              <w:rPr>
                <w:sz w:val="22"/>
                <w:szCs w:val="22"/>
              </w:rPr>
            </w:pPr>
            <w:r w:rsidRPr="00797187">
              <w:rPr>
                <w:sz w:val="22"/>
                <w:szCs w:val="22"/>
              </w:rPr>
              <w:t>Наименование</w:t>
            </w:r>
          </w:p>
        </w:tc>
        <w:tc>
          <w:tcPr>
            <w:tcW w:w="1621" w:type="dxa"/>
            <w:shd w:val="clear" w:color="auto" w:fill="auto"/>
          </w:tcPr>
          <w:p w:rsidR="003B7E9E" w:rsidRPr="00797187" w:rsidRDefault="003B7E9E" w:rsidP="00D13ABE">
            <w:pPr>
              <w:jc w:val="center"/>
              <w:rPr>
                <w:sz w:val="22"/>
                <w:szCs w:val="22"/>
              </w:rPr>
            </w:pPr>
            <w:r w:rsidRPr="00797187">
              <w:rPr>
                <w:sz w:val="22"/>
                <w:szCs w:val="22"/>
              </w:rPr>
              <w:t>Модель</w:t>
            </w:r>
          </w:p>
        </w:tc>
        <w:tc>
          <w:tcPr>
            <w:tcW w:w="1843" w:type="dxa"/>
            <w:shd w:val="clear" w:color="auto" w:fill="auto"/>
          </w:tcPr>
          <w:p w:rsidR="003B7E9E" w:rsidRPr="00797187" w:rsidRDefault="003B7E9E" w:rsidP="00D13ABE">
            <w:pPr>
              <w:ind w:left="-108" w:right="-108"/>
              <w:jc w:val="center"/>
              <w:rPr>
                <w:sz w:val="22"/>
                <w:szCs w:val="22"/>
              </w:rPr>
            </w:pPr>
            <w:r w:rsidRPr="00797187">
              <w:rPr>
                <w:sz w:val="22"/>
                <w:szCs w:val="22"/>
              </w:rPr>
              <w:t>Обозначение</w:t>
            </w:r>
          </w:p>
        </w:tc>
        <w:tc>
          <w:tcPr>
            <w:tcW w:w="3402" w:type="dxa"/>
            <w:shd w:val="clear" w:color="auto" w:fill="auto"/>
          </w:tcPr>
          <w:p w:rsidR="003B7E9E" w:rsidRPr="00797187" w:rsidRDefault="003B7E9E" w:rsidP="00D13ABE">
            <w:pPr>
              <w:jc w:val="center"/>
              <w:rPr>
                <w:sz w:val="22"/>
                <w:szCs w:val="22"/>
              </w:rPr>
            </w:pPr>
            <w:r w:rsidRPr="00797187">
              <w:rPr>
                <w:sz w:val="22"/>
                <w:szCs w:val="22"/>
              </w:rPr>
              <w:t>Технические параметры</w:t>
            </w:r>
          </w:p>
        </w:tc>
        <w:tc>
          <w:tcPr>
            <w:tcW w:w="1559" w:type="dxa"/>
            <w:shd w:val="clear" w:color="auto" w:fill="auto"/>
          </w:tcPr>
          <w:p w:rsidR="003B7E9E" w:rsidRPr="00797187" w:rsidRDefault="003B7E9E" w:rsidP="00D13ABE">
            <w:pPr>
              <w:ind w:right="176"/>
              <w:jc w:val="center"/>
              <w:rPr>
                <w:sz w:val="22"/>
                <w:szCs w:val="22"/>
              </w:rPr>
            </w:pPr>
            <w:r w:rsidRPr="00797187">
              <w:rPr>
                <w:sz w:val="22"/>
                <w:szCs w:val="22"/>
              </w:rPr>
              <w:t>Примечание</w:t>
            </w:r>
          </w:p>
        </w:tc>
      </w:tr>
      <w:tr w:rsidR="003B7E9E" w:rsidRPr="00084DF5" w:rsidTr="00D13ABE">
        <w:tc>
          <w:tcPr>
            <w:tcW w:w="1924" w:type="dxa"/>
            <w:vMerge w:val="restart"/>
            <w:shd w:val="clear" w:color="auto" w:fill="auto"/>
          </w:tcPr>
          <w:p w:rsidR="003B7E9E" w:rsidRPr="00797187" w:rsidRDefault="003B7E9E" w:rsidP="00D13ABE">
            <w:pPr>
              <w:rPr>
                <w:sz w:val="24"/>
                <w:szCs w:val="24"/>
              </w:rPr>
            </w:pPr>
            <w:r w:rsidRPr="00797187">
              <w:rPr>
                <w:sz w:val="24"/>
                <w:szCs w:val="24"/>
              </w:rPr>
              <w:t xml:space="preserve">Тара </w:t>
            </w:r>
            <w:r w:rsidRPr="00797187">
              <w:rPr>
                <w:bCs/>
                <w:sz w:val="24"/>
                <w:szCs w:val="24"/>
              </w:rPr>
              <w:t xml:space="preserve">(контейнер, поддон, бадьи для мелкоштучных и сыпучих материалов), за исключением тары применяемой в </w:t>
            </w:r>
            <w:r w:rsidRPr="003B7FEF">
              <w:rPr>
                <w:bCs/>
                <w:spacing w:val="-6"/>
                <w:sz w:val="24"/>
                <w:szCs w:val="24"/>
              </w:rPr>
              <w:t>металлургическом</w:t>
            </w:r>
            <w:r w:rsidRPr="00797187">
              <w:rPr>
                <w:bCs/>
                <w:sz w:val="24"/>
                <w:szCs w:val="24"/>
              </w:rPr>
              <w:t xml:space="preserve"> производстве (ковши, мульды)</w:t>
            </w:r>
          </w:p>
        </w:tc>
        <w:tc>
          <w:tcPr>
            <w:tcW w:w="1621" w:type="dxa"/>
            <w:shd w:val="clear" w:color="auto" w:fill="auto"/>
          </w:tcPr>
          <w:p w:rsidR="003B7E9E" w:rsidRDefault="003B7E9E" w:rsidP="00D13ABE">
            <w:pPr>
              <w:ind w:right="-108"/>
              <w:rPr>
                <w:sz w:val="24"/>
                <w:szCs w:val="24"/>
              </w:rPr>
            </w:pPr>
            <w:r w:rsidRPr="00797187">
              <w:rPr>
                <w:sz w:val="24"/>
                <w:szCs w:val="24"/>
              </w:rPr>
              <w:t xml:space="preserve">типа 1 </w:t>
            </w:r>
          </w:p>
          <w:p w:rsidR="003B7E9E" w:rsidRPr="00797187" w:rsidRDefault="003B7E9E" w:rsidP="00D13ABE">
            <w:pPr>
              <w:ind w:right="-108"/>
              <w:rPr>
                <w:sz w:val="24"/>
                <w:szCs w:val="24"/>
              </w:rPr>
            </w:pPr>
            <w:r w:rsidRPr="00797187">
              <w:rPr>
                <w:sz w:val="24"/>
                <w:szCs w:val="24"/>
              </w:rPr>
              <w:t>(ящичная)</w:t>
            </w:r>
          </w:p>
        </w:tc>
        <w:tc>
          <w:tcPr>
            <w:tcW w:w="1843" w:type="dxa"/>
            <w:vMerge w:val="restart"/>
            <w:shd w:val="clear" w:color="auto" w:fill="auto"/>
          </w:tcPr>
          <w:p w:rsidR="003B7E9E" w:rsidRPr="00797187" w:rsidRDefault="003B7E9E" w:rsidP="00D13ABE">
            <w:pPr>
              <w:rPr>
                <w:sz w:val="24"/>
                <w:szCs w:val="24"/>
              </w:rPr>
            </w:pPr>
            <w:r w:rsidRPr="00797187">
              <w:rPr>
                <w:sz w:val="24"/>
                <w:szCs w:val="24"/>
              </w:rPr>
              <w:t xml:space="preserve">по ГОСТ 14861 </w:t>
            </w:r>
          </w:p>
          <w:p w:rsidR="003B7E9E" w:rsidRPr="00797187" w:rsidRDefault="003B7E9E" w:rsidP="00D13ABE">
            <w:pPr>
              <w:rPr>
                <w:sz w:val="24"/>
                <w:szCs w:val="24"/>
              </w:rPr>
            </w:pPr>
            <w:r>
              <w:rPr>
                <w:sz w:val="24"/>
                <w:szCs w:val="24"/>
              </w:rPr>
              <w:t xml:space="preserve">«Тара </w:t>
            </w:r>
            <w:r w:rsidRPr="00F15F69">
              <w:rPr>
                <w:spacing w:val="-8"/>
                <w:sz w:val="24"/>
                <w:szCs w:val="24"/>
              </w:rPr>
              <w:t>производственная.</w:t>
            </w:r>
            <w:r w:rsidRPr="00797187">
              <w:rPr>
                <w:sz w:val="24"/>
                <w:szCs w:val="24"/>
              </w:rPr>
              <w:t xml:space="preserve"> Типы» </w:t>
            </w:r>
          </w:p>
          <w:p w:rsidR="003B7E9E" w:rsidRPr="00797187" w:rsidRDefault="003B7E9E" w:rsidP="00D13ABE">
            <w:pPr>
              <w:rPr>
                <w:sz w:val="24"/>
                <w:szCs w:val="24"/>
              </w:rPr>
            </w:pPr>
            <w:r w:rsidRPr="00797187">
              <w:rPr>
                <w:sz w:val="24"/>
                <w:szCs w:val="24"/>
              </w:rPr>
              <w:t xml:space="preserve"> </w:t>
            </w:r>
          </w:p>
        </w:tc>
        <w:tc>
          <w:tcPr>
            <w:tcW w:w="3402" w:type="dxa"/>
            <w:shd w:val="clear" w:color="auto" w:fill="auto"/>
          </w:tcPr>
          <w:p w:rsidR="003B7E9E" w:rsidRDefault="003B7E9E" w:rsidP="00D13ABE">
            <w:pPr>
              <w:rPr>
                <w:sz w:val="24"/>
                <w:szCs w:val="24"/>
              </w:rPr>
            </w:pPr>
            <w:proofErr w:type="gramStart"/>
            <w:r w:rsidRPr="00797187">
              <w:rPr>
                <w:bCs/>
                <w:sz w:val="24"/>
                <w:szCs w:val="24"/>
              </w:rPr>
              <w:t xml:space="preserve">(масса брутто от 0,05 до 3,2 т для </w:t>
            </w:r>
            <w:r w:rsidRPr="00797187">
              <w:rPr>
                <w:sz w:val="24"/>
                <w:szCs w:val="24"/>
              </w:rPr>
              <w:t xml:space="preserve">исполнений 1-4, </w:t>
            </w:r>
            <w:proofErr w:type="gramEnd"/>
          </w:p>
          <w:p w:rsidR="003B7E9E" w:rsidRPr="00797187" w:rsidRDefault="003B7E9E" w:rsidP="00D13ABE">
            <w:pPr>
              <w:rPr>
                <w:bCs/>
                <w:sz w:val="24"/>
                <w:szCs w:val="24"/>
              </w:rPr>
            </w:pPr>
            <w:r w:rsidRPr="00797187">
              <w:rPr>
                <w:bCs/>
                <w:sz w:val="24"/>
                <w:szCs w:val="24"/>
              </w:rPr>
              <w:t>от 0,01 до 0,05 т для исполнений 5-6):</w:t>
            </w:r>
          </w:p>
          <w:p w:rsidR="003B7E9E" w:rsidRPr="00797187" w:rsidRDefault="003B7E9E" w:rsidP="00D13ABE">
            <w:pPr>
              <w:tabs>
                <w:tab w:val="left" w:pos="0"/>
                <w:tab w:val="left" w:pos="540"/>
              </w:tabs>
              <w:jc w:val="both"/>
              <w:rPr>
                <w:bCs/>
                <w:sz w:val="24"/>
                <w:szCs w:val="24"/>
              </w:rPr>
            </w:pPr>
            <w:r w:rsidRPr="00797187">
              <w:rPr>
                <w:bCs/>
                <w:sz w:val="24"/>
                <w:szCs w:val="24"/>
              </w:rPr>
              <w:t>1 – с опорами без крышки;</w:t>
            </w:r>
          </w:p>
          <w:p w:rsidR="003B7E9E" w:rsidRPr="00797187" w:rsidRDefault="003B7E9E" w:rsidP="00D13ABE">
            <w:pPr>
              <w:tabs>
                <w:tab w:val="left" w:pos="0"/>
                <w:tab w:val="left" w:pos="540"/>
              </w:tabs>
              <w:jc w:val="both"/>
              <w:rPr>
                <w:bCs/>
                <w:sz w:val="24"/>
                <w:szCs w:val="24"/>
              </w:rPr>
            </w:pPr>
            <w:r w:rsidRPr="00797187">
              <w:rPr>
                <w:bCs/>
                <w:sz w:val="24"/>
                <w:szCs w:val="24"/>
              </w:rPr>
              <w:t>2 – с опорами с крышкой;</w:t>
            </w:r>
          </w:p>
          <w:p w:rsidR="003B7E9E" w:rsidRPr="00797187" w:rsidRDefault="003B7E9E" w:rsidP="00D13ABE">
            <w:pPr>
              <w:tabs>
                <w:tab w:val="left" w:pos="0"/>
                <w:tab w:val="left" w:pos="540"/>
              </w:tabs>
              <w:jc w:val="both"/>
              <w:rPr>
                <w:bCs/>
                <w:sz w:val="24"/>
                <w:szCs w:val="24"/>
              </w:rPr>
            </w:pPr>
            <w:r w:rsidRPr="00797187">
              <w:rPr>
                <w:bCs/>
                <w:sz w:val="24"/>
                <w:szCs w:val="24"/>
              </w:rPr>
              <w:t xml:space="preserve">3 – с опорами </w:t>
            </w:r>
            <w:proofErr w:type="gramStart"/>
            <w:r w:rsidRPr="00797187">
              <w:rPr>
                <w:bCs/>
                <w:sz w:val="24"/>
                <w:szCs w:val="24"/>
              </w:rPr>
              <w:t>сетчатая</w:t>
            </w:r>
            <w:proofErr w:type="gramEnd"/>
            <w:r w:rsidRPr="00797187">
              <w:rPr>
                <w:bCs/>
                <w:sz w:val="24"/>
                <w:szCs w:val="24"/>
              </w:rPr>
              <w:t xml:space="preserve"> без крышки;</w:t>
            </w:r>
          </w:p>
          <w:p w:rsidR="003B7E9E" w:rsidRPr="00797187" w:rsidRDefault="003B7E9E" w:rsidP="00D13ABE">
            <w:pPr>
              <w:tabs>
                <w:tab w:val="left" w:pos="0"/>
                <w:tab w:val="left" w:pos="540"/>
              </w:tabs>
              <w:jc w:val="both"/>
              <w:rPr>
                <w:bCs/>
                <w:sz w:val="24"/>
                <w:szCs w:val="24"/>
              </w:rPr>
            </w:pPr>
            <w:r w:rsidRPr="00797187">
              <w:rPr>
                <w:bCs/>
                <w:sz w:val="24"/>
                <w:szCs w:val="24"/>
              </w:rPr>
              <w:t xml:space="preserve">4 – с опорами </w:t>
            </w:r>
            <w:proofErr w:type="gramStart"/>
            <w:r w:rsidRPr="00797187">
              <w:rPr>
                <w:bCs/>
                <w:sz w:val="24"/>
                <w:szCs w:val="24"/>
              </w:rPr>
              <w:t>сетчатая</w:t>
            </w:r>
            <w:proofErr w:type="gramEnd"/>
            <w:r w:rsidRPr="00797187">
              <w:rPr>
                <w:bCs/>
                <w:sz w:val="24"/>
                <w:szCs w:val="24"/>
              </w:rPr>
              <w:t xml:space="preserve"> с крышкой;</w:t>
            </w:r>
          </w:p>
          <w:p w:rsidR="003B7E9E" w:rsidRPr="00797187" w:rsidRDefault="003B7E9E" w:rsidP="00D13ABE">
            <w:pPr>
              <w:tabs>
                <w:tab w:val="left" w:pos="0"/>
                <w:tab w:val="left" w:pos="540"/>
              </w:tabs>
              <w:jc w:val="both"/>
              <w:rPr>
                <w:bCs/>
                <w:sz w:val="24"/>
                <w:szCs w:val="24"/>
              </w:rPr>
            </w:pPr>
            <w:r w:rsidRPr="00797187">
              <w:rPr>
                <w:bCs/>
                <w:sz w:val="24"/>
                <w:szCs w:val="24"/>
              </w:rPr>
              <w:t xml:space="preserve">5 – без </w:t>
            </w:r>
            <w:proofErr w:type="gramStart"/>
            <w:r w:rsidRPr="00797187">
              <w:rPr>
                <w:bCs/>
                <w:sz w:val="24"/>
                <w:szCs w:val="24"/>
              </w:rPr>
              <w:t>опор</w:t>
            </w:r>
            <w:proofErr w:type="gramEnd"/>
            <w:r w:rsidRPr="00797187">
              <w:rPr>
                <w:bCs/>
                <w:sz w:val="24"/>
                <w:szCs w:val="24"/>
              </w:rPr>
              <w:t xml:space="preserve"> без крышки;</w:t>
            </w:r>
          </w:p>
          <w:p w:rsidR="003B7E9E" w:rsidRPr="00797187" w:rsidRDefault="003B7E9E" w:rsidP="00D13ABE">
            <w:pPr>
              <w:tabs>
                <w:tab w:val="left" w:pos="0"/>
                <w:tab w:val="left" w:pos="540"/>
              </w:tabs>
              <w:jc w:val="both"/>
              <w:rPr>
                <w:sz w:val="24"/>
                <w:szCs w:val="24"/>
              </w:rPr>
            </w:pPr>
            <w:r w:rsidRPr="00797187">
              <w:rPr>
                <w:bCs/>
                <w:sz w:val="24"/>
                <w:szCs w:val="24"/>
              </w:rPr>
              <w:t>6 – без опор с крышкой</w:t>
            </w:r>
          </w:p>
        </w:tc>
        <w:tc>
          <w:tcPr>
            <w:tcW w:w="1559" w:type="dxa"/>
            <w:vMerge w:val="restart"/>
            <w:shd w:val="clear" w:color="auto" w:fill="auto"/>
          </w:tcPr>
          <w:p w:rsidR="003B7E9E" w:rsidRDefault="003B7E9E" w:rsidP="00D13ABE">
            <w:pPr>
              <w:ind w:right="33"/>
              <w:rPr>
                <w:sz w:val="24"/>
                <w:szCs w:val="24"/>
              </w:rPr>
            </w:pPr>
            <w:r w:rsidRPr="00797187">
              <w:rPr>
                <w:sz w:val="24"/>
                <w:szCs w:val="24"/>
              </w:rPr>
              <w:t xml:space="preserve">изготовление </w:t>
            </w:r>
          </w:p>
          <w:p w:rsidR="003B7E9E" w:rsidRPr="00797187" w:rsidRDefault="003B7E9E" w:rsidP="00D13ABE">
            <w:pPr>
              <w:ind w:right="33"/>
              <w:rPr>
                <w:sz w:val="24"/>
                <w:szCs w:val="24"/>
              </w:rPr>
            </w:pPr>
            <w:r w:rsidRPr="00797187">
              <w:rPr>
                <w:sz w:val="24"/>
                <w:szCs w:val="24"/>
              </w:rPr>
              <w:t xml:space="preserve">по ГОСТ 19822 </w:t>
            </w:r>
          </w:p>
          <w:p w:rsidR="003B7E9E" w:rsidRPr="00797187" w:rsidRDefault="003B7E9E" w:rsidP="00D13ABE">
            <w:pPr>
              <w:ind w:right="33"/>
              <w:rPr>
                <w:sz w:val="24"/>
                <w:szCs w:val="24"/>
              </w:rPr>
            </w:pPr>
            <w:r w:rsidRPr="00797187">
              <w:rPr>
                <w:sz w:val="24"/>
                <w:szCs w:val="24"/>
              </w:rPr>
              <w:t xml:space="preserve">«Тара </w:t>
            </w:r>
            <w:r w:rsidRPr="00F15F69">
              <w:rPr>
                <w:spacing w:val="-8"/>
                <w:sz w:val="24"/>
                <w:szCs w:val="24"/>
              </w:rPr>
              <w:t>производственная.</w:t>
            </w:r>
            <w:r w:rsidRPr="00797187">
              <w:rPr>
                <w:sz w:val="24"/>
                <w:szCs w:val="24"/>
              </w:rPr>
              <w:t xml:space="preserve"> Технические условия»</w:t>
            </w:r>
          </w:p>
        </w:tc>
      </w:tr>
      <w:tr w:rsidR="003B7E9E" w:rsidRPr="00084DF5" w:rsidTr="00D13ABE">
        <w:tc>
          <w:tcPr>
            <w:tcW w:w="1924" w:type="dxa"/>
            <w:vMerge/>
            <w:shd w:val="clear" w:color="auto" w:fill="auto"/>
          </w:tcPr>
          <w:p w:rsidR="003B7E9E" w:rsidRPr="00797187" w:rsidRDefault="003B7E9E" w:rsidP="00D13ABE">
            <w:pPr>
              <w:rPr>
                <w:sz w:val="24"/>
                <w:szCs w:val="24"/>
              </w:rPr>
            </w:pPr>
          </w:p>
        </w:tc>
        <w:tc>
          <w:tcPr>
            <w:tcW w:w="1621" w:type="dxa"/>
            <w:shd w:val="clear" w:color="auto" w:fill="auto"/>
          </w:tcPr>
          <w:p w:rsidR="003B7E9E" w:rsidRDefault="003B7E9E" w:rsidP="00D13ABE">
            <w:pPr>
              <w:rPr>
                <w:sz w:val="24"/>
                <w:szCs w:val="24"/>
              </w:rPr>
            </w:pPr>
            <w:r w:rsidRPr="00797187">
              <w:rPr>
                <w:sz w:val="24"/>
                <w:szCs w:val="24"/>
              </w:rPr>
              <w:t xml:space="preserve">типа 2 </w:t>
            </w:r>
          </w:p>
          <w:p w:rsidR="003B7E9E" w:rsidRPr="00797187" w:rsidRDefault="003B7E9E" w:rsidP="00D13ABE">
            <w:pPr>
              <w:rPr>
                <w:sz w:val="24"/>
                <w:szCs w:val="24"/>
              </w:rPr>
            </w:pPr>
            <w:r>
              <w:rPr>
                <w:sz w:val="24"/>
                <w:szCs w:val="24"/>
              </w:rPr>
              <w:t>(</w:t>
            </w:r>
            <w:proofErr w:type="gramStart"/>
            <w:r>
              <w:rPr>
                <w:sz w:val="24"/>
                <w:szCs w:val="24"/>
              </w:rPr>
              <w:t>ящичная</w:t>
            </w:r>
            <w:proofErr w:type="gramEnd"/>
            <w:r>
              <w:rPr>
                <w:sz w:val="24"/>
                <w:szCs w:val="24"/>
              </w:rPr>
              <w:t xml:space="preserve"> с опорами с </w:t>
            </w:r>
            <w:proofErr w:type="spellStart"/>
            <w:r>
              <w:rPr>
                <w:sz w:val="24"/>
                <w:szCs w:val="24"/>
              </w:rPr>
              <w:t>открываю</w:t>
            </w:r>
            <w:r w:rsidRPr="00797187">
              <w:rPr>
                <w:sz w:val="24"/>
                <w:szCs w:val="24"/>
              </w:rPr>
              <w:t>щей</w:t>
            </w:r>
            <w:r>
              <w:rPr>
                <w:sz w:val="24"/>
                <w:szCs w:val="24"/>
              </w:rPr>
              <w:t>-</w:t>
            </w:r>
            <w:r w:rsidRPr="00797187">
              <w:rPr>
                <w:sz w:val="24"/>
                <w:szCs w:val="24"/>
              </w:rPr>
              <w:t>ся</w:t>
            </w:r>
            <w:proofErr w:type="spellEnd"/>
            <w:r w:rsidRPr="00797187">
              <w:rPr>
                <w:sz w:val="24"/>
                <w:szCs w:val="24"/>
              </w:rPr>
              <w:t xml:space="preserve"> стенкой)</w:t>
            </w:r>
          </w:p>
        </w:tc>
        <w:tc>
          <w:tcPr>
            <w:tcW w:w="1843" w:type="dxa"/>
            <w:vMerge/>
            <w:shd w:val="clear" w:color="auto" w:fill="auto"/>
          </w:tcPr>
          <w:p w:rsidR="003B7E9E" w:rsidRPr="00797187" w:rsidRDefault="003B7E9E" w:rsidP="00D13ABE">
            <w:pPr>
              <w:ind w:left="-108" w:right="-108"/>
              <w:jc w:val="center"/>
              <w:rPr>
                <w:sz w:val="24"/>
                <w:szCs w:val="24"/>
              </w:rPr>
            </w:pPr>
          </w:p>
        </w:tc>
        <w:tc>
          <w:tcPr>
            <w:tcW w:w="3402" w:type="dxa"/>
            <w:shd w:val="clear" w:color="auto" w:fill="auto"/>
          </w:tcPr>
          <w:p w:rsidR="003B7E9E" w:rsidRPr="003B7FEF" w:rsidRDefault="003B7E9E" w:rsidP="00D13ABE">
            <w:pPr>
              <w:rPr>
                <w:bCs/>
                <w:sz w:val="24"/>
                <w:szCs w:val="24"/>
              </w:rPr>
            </w:pPr>
            <w:r w:rsidRPr="00797187">
              <w:rPr>
                <w:bCs/>
                <w:sz w:val="24"/>
                <w:szCs w:val="24"/>
              </w:rPr>
              <w:t xml:space="preserve">(масса брутто от 0,1 до 3,2 т для </w:t>
            </w:r>
            <w:r w:rsidRPr="00797187">
              <w:rPr>
                <w:sz w:val="24"/>
                <w:szCs w:val="24"/>
              </w:rPr>
              <w:t>исполнений 1-4</w:t>
            </w:r>
            <w:r w:rsidRPr="00797187">
              <w:rPr>
                <w:bCs/>
                <w:sz w:val="24"/>
                <w:szCs w:val="24"/>
              </w:rPr>
              <w:t>)</w:t>
            </w:r>
            <w:r w:rsidRPr="00797187">
              <w:rPr>
                <w:sz w:val="24"/>
                <w:szCs w:val="24"/>
              </w:rPr>
              <w:t>:</w:t>
            </w:r>
          </w:p>
          <w:p w:rsidR="003B7E9E" w:rsidRPr="00797187" w:rsidRDefault="003B7E9E" w:rsidP="00D13ABE">
            <w:pPr>
              <w:rPr>
                <w:sz w:val="24"/>
                <w:szCs w:val="24"/>
              </w:rPr>
            </w:pPr>
            <w:r w:rsidRPr="00797187">
              <w:rPr>
                <w:sz w:val="24"/>
                <w:szCs w:val="24"/>
              </w:rPr>
              <w:t xml:space="preserve">1 </w:t>
            </w:r>
            <w:r w:rsidRPr="00797187">
              <w:rPr>
                <w:bCs/>
                <w:sz w:val="24"/>
                <w:szCs w:val="24"/>
              </w:rPr>
              <w:t>–</w:t>
            </w:r>
            <w:r w:rsidRPr="00797187">
              <w:rPr>
                <w:sz w:val="24"/>
                <w:szCs w:val="24"/>
              </w:rPr>
              <w:t xml:space="preserve"> без крышки;</w:t>
            </w:r>
          </w:p>
          <w:p w:rsidR="003B7E9E" w:rsidRPr="00797187" w:rsidRDefault="003B7E9E" w:rsidP="00D13ABE">
            <w:pPr>
              <w:rPr>
                <w:sz w:val="24"/>
                <w:szCs w:val="24"/>
              </w:rPr>
            </w:pPr>
            <w:r w:rsidRPr="00797187">
              <w:rPr>
                <w:sz w:val="24"/>
                <w:szCs w:val="24"/>
              </w:rPr>
              <w:t xml:space="preserve">2 </w:t>
            </w:r>
            <w:r w:rsidRPr="00797187">
              <w:rPr>
                <w:bCs/>
                <w:sz w:val="24"/>
                <w:szCs w:val="24"/>
              </w:rPr>
              <w:t>–</w:t>
            </w:r>
            <w:r w:rsidRPr="00797187">
              <w:rPr>
                <w:sz w:val="24"/>
                <w:szCs w:val="24"/>
              </w:rPr>
              <w:t xml:space="preserve"> с крышкой;</w:t>
            </w:r>
          </w:p>
          <w:p w:rsidR="003B7E9E" w:rsidRPr="00797187" w:rsidRDefault="003B7E9E" w:rsidP="00D13ABE">
            <w:pPr>
              <w:rPr>
                <w:sz w:val="24"/>
                <w:szCs w:val="24"/>
              </w:rPr>
            </w:pPr>
            <w:r w:rsidRPr="00797187">
              <w:rPr>
                <w:sz w:val="24"/>
                <w:szCs w:val="24"/>
              </w:rPr>
              <w:t xml:space="preserve">3 </w:t>
            </w:r>
            <w:r w:rsidRPr="00797187">
              <w:rPr>
                <w:bCs/>
                <w:sz w:val="24"/>
                <w:szCs w:val="24"/>
              </w:rPr>
              <w:t>–</w:t>
            </w:r>
            <w:r w:rsidRPr="00797187">
              <w:rPr>
                <w:sz w:val="24"/>
                <w:szCs w:val="24"/>
              </w:rPr>
              <w:t xml:space="preserve"> </w:t>
            </w:r>
            <w:proofErr w:type="gramStart"/>
            <w:r w:rsidRPr="00797187">
              <w:rPr>
                <w:sz w:val="24"/>
                <w:szCs w:val="24"/>
              </w:rPr>
              <w:t>сетчатая</w:t>
            </w:r>
            <w:proofErr w:type="gramEnd"/>
            <w:r w:rsidRPr="00797187">
              <w:rPr>
                <w:sz w:val="24"/>
                <w:szCs w:val="24"/>
              </w:rPr>
              <w:t xml:space="preserve"> без крышки;</w:t>
            </w:r>
          </w:p>
          <w:p w:rsidR="003B7E9E" w:rsidRPr="00797187" w:rsidRDefault="003B7E9E" w:rsidP="00D13ABE">
            <w:pPr>
              <w:rPr>
                <w:sz w:val="24"/>
                <w:szCs w:val="24"/>
              </w:rPr>
            </w:pPr>
            <w:r w:rsidRPr="00797187">
              <w:rPr>
                <w:sz w:val="24"/>
                <w:szCs w:val="24"/>
              </w:rPr>
              <w:t xml:space="preserve">4 </w:t>
            </w:r>
            <w:r w:rsidRPr="00797187">
              <w:rPr>
                <w:bCs/>
                <w:sz w:val="24"/>
                <w:szCs w:val="24"/>
              </w:rPr>
              <w:t>–</w:t>
            </w:r>
            <w:r w:rsidRPr="00797187">
              <w:rPr>
                <w:sz w:val="24"/>
                <w:szCs w:val="24"/>
              </w:rPr>
              <w:t xml:space="preserve"> </w:t>
            </w:r>
            <w:proofErr w:type="gramStart"/>
            <w:r w:rsidRPr="00797187">
              <w:rPr>
                <w:sz w:val="24"/>
                <w:szCs w:val="24"/>
              </w:rPr>
              <w:t>сетчатая</w:t>
            </w:r>
            <w:proofErr w:type="gramEnd"/>
            <w:r w:rsidRPr="00797187">
              <w:rPr>
                <w:sz w:val="24"/>
                <w:szCs w:val="24"/>
              </w:rPr>
              <w:t xml:space="preserve"> с крышкой</w:t>
            </w:r>
          </w:p>
        </w:tc>
        <w:tc>
          <w:tcPr>
            <w:tcW w:w="1559" w:type="dxa"/>
            <w:vMerge/>
            <w:shd w:val="clear" w:color="auto" w:fill="auto"/>
          </w:tcPr>
          <w:p w:rsidR="003B7E9E" w:rsidRPr="00797187" w:rsidRDefault="003B7E9E" w:rsidP="00D13ABE">
            <w:pPr>
              <w:ind w:right="-250"/>
              <w:rPr>
                <w:color w:val="FF0000"/>
                <w:sz w:val="24"/>
                <w:szCs w:val="24"/>
              </w:rPr>
            </w:pPr>
          </w:p>
        </w:tc>
      </w:tr>
      <w:tr w:rsidR="003B7E9E" w:rsidRPr="00084DF5" w:rsidTr="00D13ABE">
        <w:tc>
          <w:tcPr>
            <w:tcW w:w="1924" w:type="dxa"/>
            <w:vMerge/>
            <w:shd w:val="clear" w:color="auto" w:fill="auto"/>
          </w:tcPr>
          <w:p w:rsidR="003B7E9E" w:rsidRPr="00797187" w:rsidRDefault="003B7E9E" w:rsidP="00D13ABE">
            <w:pPr>
              <w:rPr>
                <w:sz w:val="24"/>
                <w:szCs w:val="24"/>
              </w:rPr>
            </w:pPr>
          </w:p>
        </w:tc>
        <w:tc>
          <w:tcPr>
            <w:tcW w:w="1621" w:type="dxa"/>
            <w:shd w:val="clear" w:color="auto" w:fill="auto"/>
          </w:tcPr>
          <w:p w:rsidR="003B7E9E" w:rsidRDefault="003B7E9E" w:rsidP="00D13ABE">
            <w:pPr>
              <w:rPr>
                <w:sz w:val="24"/>
                <w:szCs w:val="24"/>
              </w:rPr>
            </w:pPr>
            <w:r w:rsidRPr="00797187">
              <w:rPr>
                <w:sz w:val="24"/>
                <w:szCs w:val="24"/>
              </w:rPr>
              <w:t xml:space="preserve">типа 3 </w:t>
            </w:r>
          </w:p>
          <w:p w:rsidR="003B7E9E" w:rsidRPr="00797187" w:rsidRDefault="003B7E9E" w:rsidP="00D13ABE">
            <w:pPr>
              <w:rPr>
                <w:sz w:val="24"/>
                <w:szCs w:val="24"/>
              </w:rPr>
            </w:pPr>
            <w:r w:rsidRPr="00797187">
              <w:rPr>
                <w:sz w:val="24"/>
                <w:szCs w:val="24"/>
              </w:rPr>
              <w:t>(</w:t>
            </w:r>
            <w:proofErr w:type="gramStart"/>
            <w:r w:rsidRPr="00797187">
              <w:rPr>
                <w:sz w:val="24"/>
                <w:szCs w:val="24"/>
              </w:rPr>
              <w:t>ящичная</w:t>
            </w:r>
            <w:proofErr w:type="gramEnd"/>
            <w:r w:rsidRPr="00797187">
              <w:rPr>
                <w:sz w:val="24"/>
                <w:szCs w:val="24"/>
              </w:rPr>
              <w:t xml:space="preserve"> без опор с открытыми стенками)</w:t>
            </w:r>
          </w:p>
        </w:tc>
        <w:tc>
          <w:tcPr>
            <w:tcW w:w="1843" w:type="dxa"/>
            <w:vMerge/>
            <w:shd w:val="clear" w:color="auto" w:fill="auto"/>
          </w:tcPr>
          <w:p w:rsidR="003B7E9E" w:rsidRPr="00797187" w:rsidRDefault="003B7E9E" w:rsidP="00D13ABE">
            <w:pPr>
              <w:ind w:left="-108" w:right="-108"/>
              <w:jc w:val="center"/>
              <w:rPr>
                <w:sz w:val="24"/>
                <w:szCs w:val="24"/>
              </w:rPr>
            </w:pPr>
          </w:p>
        </w:tc>
        <w:tc>
          <w:tcPr>
            <w:tcW w:w="3402" w:type="dxa"/>
            <w:shd w:val="clear" w:color="auto" w:fill="auto"/>
          </w:tcPr>
          <w:p w:rsidR="003B7E9E" w:rsidRDefault="003B7E9E" w:rsidP="00D13ABE">
            <w:pPr>
              <w:rPr>
                <w:sz w:val="24"/>
                <w:szCs w:val="24"/>
              </w:rPr>
            </w:pPr>
            <w:proofErr w:type="gramStart"/>
            <w:r w:rsidRPr="00797187">
              <w:rPr>
                <w:bCs/>
                <w:sz w:val="24"/>
                <w:szCs w:val="24"/>
              </w:rPr>
              <w:t>(масса брутто от 0,025 до 0,05 т</w:t>
            </w:r>
            <w:r w:rsidRPr="00797187">
              <w:rPr>
                <w:sz w:val="24"/>
                <w:szCs w:val="24"/>
              </w:rPr>
              <w:t xml:space="preserve"> для исполнения 1, </w:t>
            </w:r>
            <w:proofErr w:type="gramEnd"/>
          </w:p>
          <w:p w:rsidR="003B7E9E" w:rsidRDefault="003B7E9E" w:rsidP="00D13ABE">
            <w:pPr>
              <w:rPr>
                <w:bCs/>
                <w:sz w:val="24"/>
                <w:szCs w:val="24"/>
              </w:rPr>
            </w:pPr>
            <w:r w:rsidRPr="00797187">
              <w:rPr>
                <w:bCs/>
                <w:sz w:val="24"/>
                <w:szCs w:val="24"/>
              </w:rPr>
              <w:t xml:space="preserve">от 0,02 до 0,05 т для </w:t>
            </w:r>
          </w:p>
          <w:p w:rsidR="003B7E9E" w:rsidRPr="00797187" w:rsidRDefault="003B7E9E" w:rsidP="00D13ABE">
            <w:pPr>
              <w:rPr>
                <w:sz w:val="24"/>
                <w:szCs w:val="24"/>
              </w:rPr>
            </w:pPr>
            <w:r w:rsidRPr="00797187">
              <w:rPr>
                <w:bCs/>
                <w:sz w:val="24"/>
                <w:szCs w:val="24"/>
              </w:rPr>
              <w:t>исполнения 2)</w:t>
            </w:r>
            <w:r w:rsidRPr="00797187">
              <w:rPr>
                <w:sz w:val="24"/>
                <w:szCs w:val="24"/>
              </w:rPr>
              <w:t>:</w:t>
            </w:r>
          </w:p>
          <w:p w:rsidR="003B7E9E" w:rsidRPr="00797187" w:rsidRDefault="003B7E9E" w:rsidP="00D13ABE">
            <w:pPr>
              <w:tabs>
                <w:tab w:val="left" w:pos="0"/>
                <w:tab w:val="left" w:pos="540"/>
              </w:tabs>
              <w:jc w:val="both"/>
              <w:rPr>
                <w:bCs/>
                <w:sz w:val="24"/>
                <w:szCs w:val="24"/>
              </w:rPr>
            </w:pPr>
            <w:r w:rsidRPr="00797187">
              <w:rPr>
                <w:bCs/>
                <w:sz w:val="24"/>
                <w:szCs w:val="24"/>
              </w:rPr>
              <w:t>1 – с одной открытой стенкой;</w:t>
            </w:r>
          </w:p>
          <w:p w:rsidR="003B7E9E" w:rsidRPr="00797187" w:rsidRDefault="003B7E9E" w:rsidP="00D13ABE">
            <w:pPr>
              <w:rPr>
                <w:sz w:val="24"/>
                <w:szCs w:val="24"/>
              </w:rPr>
            </w:pPr>
            <w:r w:rsidRPr="00797187">
              <w:rPr>
                <w:bCs/>
                <w:sz w:val="24"/>
                <w:szCs w:val="24"/>
              </w:rPr>
              <w:t>2 – с двумя открытыми стенками</w:t>
            </w:r>
          </w:p>
        </w:tc>
        <w:tc>
          <w:tcPr>
            <w:tcW w:w="1559" w:type="dxa"/>
            <w:vMerge/>
            <w:shd w:val="clear" w:color="auto" w:fill="auto"/>
          </w:tcPr>
          <w:p w:rsidR="003B7E9E" w:rsidRPr="00797187" w:rsidRDefault="003B7E9E" w:rsidP="00D13ABE">
            <w:pPr>
              <w:rPr>
                <w:color w:val="FF0000"/>
                <w:sz w:val="24"/>
                <w:szCs w:val="24"/>
              </w:rPr>
            </w:pPr>
          </w:p>
        </w:tc>
      </w:tr>
      <w:tr w:rsidR="003B7E9E" w:rsidRPr="00084DF5" w:rsidTr="00D13ABE">
        <w:tc>
          <w:tcPr>
            <w:tcW w:w="1924" w:type="dxa"/>
            <w:vMerge/>
            <w:shd w:val="clear" w:color="auto" w:fill="auto"/>
          </w:tcPr>
          <w:p w:rsidR="003B7E9E" w:rsidRPr="00797187" w:rsidRDefault="003B7E9E" w:rsidP="00D13ABE">
            <w:pPr>
              <w:rPr>
                <w:sz w:val="24"/>
                <w:szCs w:val="24"/>
              </w:rPr>
            </w:pPr>
          </w:p>
        </w:tc>
        <w:tc>
          <w:tcPr>
            <w:tcW w:w="1621" w:type="dxa"/>
            <w:shd w:val="clear" w:color="auto" w:fill="auto"/>
          </w:tcPr>
          <w:p w:rsidR="003B7E9E" w:rsidRPr="00797187" w:rsidRDefault="003B7E9E" w:rsidP="00D13ABE">
            <w:pPr>
              <w:rPr>
                <w:sz w:val="24"/>
                <w:szCs w:val="24"/>
              </w:rPr>
            </w:pPr>
            <w:r w:rsidRPr="00797187">
              <w:rPr>
                <w:sz w:val="24"/>
                <w:szCs w:val="24"/>
              </w:rPr>
              <w:t>типа 4 (</w:t>
            </w:r>
            <w:proofErr w:type="gramStart"/>
            <w:r w:rsidRPr="00797187">
              <w:rPr>
                <w:sz w:val="24"/>
                <w:szCs w:val="24"/>
              </w:rPr>
              <w:t>каркасная</w:t>
            </w:r>
            <w:proofErr w:type="gramEnd"/>
            <w:r w:rsidRPr="00797187">
              <w:rPr>
                <w:sz w:val="24"/>
                <w:szCs w:val="24"/>
              </w:rPr>
              <w:t>)</w:t>
            </w:r>
          </w:p>
        </w:tc>
        <w:tc>
          <w:tcPr>
            <w:tcW w:w="1843" w:type="dxa"/>
            <w:vMerge/>
            <w:shd w:val="clear" w:color="auto" w:fill="auto"/>
          </w:tcPr>
          <w:p w:rsidR="003B7E9E" w:rsidRPr="00797187" w:rsidRDefault="003B7E9E" w:rsidP="00D13ABE">
            <w:pPr>
              <w:ind w:left="-108" w:right="-108"/>
              <w:jc w:val="center"/>
              <w:rPr>
                <w:sz w:val="24"/>
                <w:szCs w:val="24"/>
              </w:rPr>
            </w:pPr>
          </w:p>
        </w:tc>
        <w:tc>
          <w:tcPr>
            <w:tcW w:w="3402" w:type="dxa"/>
            <w:shd w:val="clear" w:color="auto" w:fill="auto"/>
          </w:tcPr>
          <w:p w:rsidR="003B7E9E" w:rsidRPr="00797187" w:rsidRDefault="003B7E9E" w:rsidP="00D13ABE">
            <w:pPr>
              <w:tabs>
                <w:tab w:val="left" w:pos="0"/>
                <w:tab w:val="left" w:pos="540"/>
              </w:tabs>
              <w:jc w:val="both"/>
              <w:rPr>
                <w:bCs/>
                <w:sz w:val="24"/>
                <w:szCs w:val="24"/>
              </w:rPr>
            </w:pPr>
            <w:r w:rsidRPr="00797187">
              <w:rPr>
                <w:bCs/>
                <w:sz w:val="24"/>
                <w:szCs w:val="24"/>
              </w:rPr>
              <w:t>(масса брутто от 0,02 до 0,1 т)</w:t>
            </w:r>
          </w:p>
        </w:tc>
        <w:tc>
          <w:tcPr>
            <w:tcW w:w="1559" w:type="dxa"/>
            <w:vMerge/>
            <w:shd w:val="clear" w:color="auto" w:fill="auto"/>
          </w:tcPr>
          <w:p w:rsidR="003B7E9E" w:rsidRPr="00797187" w:rsidRDefault="003B7E9E" w:rsidP="00D13ABE">
            <w:pPr>
              <w:rPr>
                <w:color w:val="FF0000"/>
                <w:sz w:val="24"/>
                <w:szCs w:val="24"/>
              </w:rPr>
            </w:pPr>
          </w:p>
        </w:tc>
      </w:tr>
      <w:tr w:rsidR="003B7E9E" w:rsidRPr="00084DF5" w:rsidTr="00D13ABE">
        <w:tc>
          <w:tcPr>
            <w:tcW w:w="1924" w:type="dxa"/>
            <w:vMerge/>
            <w:shd w:val="clear" w:color="auto" w:fill="auto"/>
          </w:tcPr>
          <w:p w:rsidR="003B7E9E" w:rsidRPr="00797187" w:rsidRDefault="003B7E9E" w:rsidP="00D13ABE">
            <w:pPr>
              <w:rPr>
                <w:sz w:val="24"/>
                <w:szCs w:val="24"/>
              </w:rPr>
            </w:pPr>
          </w:p>
        </w:tc>
        <w:tc>
          <w:tcPr>
            <w:tcW w:w="1621" w:type="dxa"/>
            <w:shd w:val="clear" w:color="auto" w:fill="auto"/>
          </w:tcPr>
          <w:p w:rsidR="003B7E9E" w:rsidRPr="00797187" w:rsidRDefault="003B7E9E" w:rsidP="00D13ABE">
            <w:pPr>
              <w:tabs>
                <w:tab w:val="left" w:pos="0"/>
                <w:tab w:val="left" w:pos="540"/>
              </w:tabs>
              <w:jc w:val="both"/>
              <w:rPr>
                <w:bCs/>
                <w:sz w:val="24"/>
                <w:szCs w:val="24"/>
              </w:rPr>
            </w:pPr>
            <w:r w:rsidRPr="00797187">
              <w:rPr>
                <w:bCs/>
                <w:sz w:val="24"/>
                <w:szCs w:val="24"/>
              </w:rPr>
              <w:t>тип 5</w:t>
            </w:r>
          </w:p>
          <w:p w:rsidR="003B7E9E" w:rsidRPr="00797187" w:rsidRDefault="003B7E9E" w:rsidP="00D13ABE">
            <w:pPr>
              <w:tabs>
                <w:tab w:val="left" w:pos="0"/>
                <w:tab w:val="left" w:pos="540"/>
              </w:tabs>
              <w:jc w:val="both"/>
              <w:rPr>
                <w:bCs/>
                <w:sz w:val="24"/>
                <w:szCs w:val="24"/>
              </w:rPr>
            </w:pPr>
            <w:r w:rsidRPr="00797187">
              <w:rPr>
                <w:bCs/>
                <w:sz w:val="24"/>
                <w:szCs w:val="24"/>
              </w:rPr>
              <w:t>(стоечная)</w:t>
            </w:r>
          </w:p>
        </w:tc>
        <w:tc>
          <w:tcPr>
            <w:tcW w:w="1843" w:type="dxa"/>
            <w:vMerge/>
            <w:shd w:val="clear" w:color="auto" w:fill="auto"/>
          </w:tcPr>
          <w:p w:rsidR="003B7E9E" w:rsidRPr="00797187" w:rsidRDefault="003B7E9E" w:rsidP="00D13ABE">
            <w:pPr>
              <w:ind w:left="-108" w:right="-108"/>
              <w:jc w:val="center"/>
              <w:rPr>
                <w:sz w:val="24"/>
                <w:szCs w:val="24"/>
              </w:rPr>
            </w:pPr>
          </w:p>
        </w:tc>
        <w:tc>
          <w:tcPr>
            <w:tcW w:w="3402" w:type="dxa"/>
            <w:shd w:val="clear" w:color="auto" w:fill="auto"/>
          </w:tcPr>
          <w:p w:rsidR="003B7E9E" w:rsidRPr="00797187" w:rsidRDefault="003B7E9E" w:rsidP="00D13ABE">
            <w:pPr>
              <w:rPr>
                <w:sz w:val="24"/>
                <w:szCs w:val="24"/>
              </w:rPr>
            </w:pPr>
            <w:r w:rsidRPr="00797187">
              <w:rPr>
                <w:bCs/>
                <w:sz w:val="24"/>
                <w:szCs w:val="24"/>
              </w:rPr>
              <w:t>(масса брутто от 0,5 до 10,0 т)</w:t>
            </w:r>
          </w:p>
        </w:tc>
        <w:tc>
          <w:tcPr>
            <w:tcW w:w="1559" w:type="dxa"/>
            <w:vMerge/>
            <w:shd w:val="clear" w:color="auto" w:fill="auto"/>
          </w:tcPr>
          <w:p w:rsidR="003B7E9E" w:rsidRPr="00797187" w:rsidRDefault="003B7E9E" w:rsidP="00D13ABE">
            <w:pPr>
              <w:rPr>
                <w:color w:val="FF0000"/>
                <w:sz w:val="24"/>
                <w:szCs w:val="24"/>
              </w:rPr>
            </w:pPr>
          </w:p>
        </w:tc>
      </w:tr>
      <w:tr w:rsidR="003B7E9E" w:rsidRPr="00084DF5" w:rsidTr="00D13ABE">
        <w:tc>
          <w:tcPr>
            <w:tcW w:w="1924" w:type="dxa"/>
            <w:vMerge/>
            <w:shd w:val="clear" w:color="auto" w:fill="auto"/>
          </w:tcPr>
          <w:p w:rsidR="003B7E9E" w:rsidRPr="00797187" w:rsidRDefault="003B7E9E" w:rsidP="00D13ABE">
            <w:pPr>
              <w:rPr>
                <w:sz w:val="24"/>
                <w:szCs w:val="24"/>
              </w:rPr>
            </w:pPr>
          </w:p>
        </w:tc>
        <w:tc>
          <w:tcPr>
            <w:tcW w:w="1621" w:type="dxa"/>
            <w:shd w:val="clear" w:color="auto" w:fill="auto"/>
          </w:tcPr>
          <w:p w:rsidR="003B7E9E" w:rsidRPr="00797187" w:rsidRDefault="003B7E9E" w:rsidP="00D13ABE">
            <w:pPr>
              <w:tabs>
                <w:tab w:val="left" w:pos="0"/>
                <w:tab w:val="left" w:pos="540"/>
              </w:tabs>
              <w:jc w:val="both"/>
              <w:rPr>
                <w:bCs/>
                <w:sz w:val="24"/>
                <w:szCs w:val="24"/>
              </w:rPr>
            </w:pPr>
            <w:r w:rsidRPr="00797187">
              <w:rPr>
                <w:bCs/>
                <w:sz w:val="24"/>
                <w:szCs w:val="24"/>
              </w:rPr>
              <w:t>тип 6</w:t>
            </w:r>
          </w:p>
          <w:p w:rsidR="003B7E9E" w:rsidRPr="00797187" w:rsidRDefault="003B7E9E" w:rsidP="00D13ABE">
            <w:pPr>
              <w:tabs>
                <w:tab w:val="left" w:pos="0"/>
                <w:tab w:val="left" w:pos="540"/>
              </w:tabs>
              <w:jc w:val="both"/>
              <w:rPr>
                <w:bCs/>
                <w:sz w:val="24"/>
                <w:szCs w:val="24"/>
              </w:rPr>
            </w:pPr>
            <w:r w:rsidRPr="00797187">
              <w:rPr>
                <w:bCs/>
                <w:sz w:val="24"/>
                <w:szCs w:val="24"/>
              </w:rPr>
              <w:t>(складная)</w:t>
            </w:r>
          </w:p>
          <w:p w:rsidR="003B7E9E" w:rsidRPr="00797187" w:rsidRDefault="003B7E9E" w:rsidP="00D13ABE">
            <w:pPr>
              <w:rPr>
                <w:sz w:val="24"/>
                <w:szCs w:val="24"/>
              </w:rPr>
            </w:pPr>
          </w:p>
        </w:tc>
        <w:tc>
          <w:tcPr>
            <w:tcW w:w="1843" w:type="dxa"/>
            <w:vMerge/>
            <w:shd w:val="clear" w:color="auto" w:fill="auto"/>
          </w:tcPr>
          <w:p w:rsidR="003B7E9E" w:rsidRPr="00797187" w:rsidRDefault="003B7E9E" w:rsidP="00D13ABE">
            <w:pPr>
              <w:ind w:left="-108" w:right="-108"/>
              <w:jc w:val="center"/>
              <w:rPr>
                <w:sz w:val="24"/>
                <w:szCs w:val="24"/>
              </w:rPr>
            </w:pPr>
          </w:p>
        </w:tc>
        <w:tc>
          <w:tcPr>
            <w:tcW w:w="3402" w:type="dxa"/>
            <w:shd w:val="clear" w:color="auto" w:fill="auto"/>
          </w:tcPr>
          <w:p w:rsidR="003B7E9E" w:rsidRPr="00797187" w:rsidRDefault="003B7E9E" w:rsidP="00D13ABE">
            <w:pPr>
              <w:rPr>
                <w:bCs/>
                <w:sz w:val="24"/>
                <w:szCs w:val="24"/>
              </w:rPr>
            </w:pPr>
            <w:r w:rsidRPr="00797187">
              <w:rPr>
                <w:bCs/>
                <w:sz w:val="24"/>
                <w:szCs w:val="24"/>
              </w:rPr>
              <w:t>(масса брутто от 0,5 до 2,0 т для исполнений 1, 2)</w:t>
            </w:r>
          </w:p>
          <w:p w:rsidR="003B7E9E" w:rsidRPr="00797187" w:rsidRDefault="003B7E9E" w:rsidP="00D13ABE">
            <w:pPr>
              <w:rPr>
                <w:sz w:val="24"/>
                <w:szCs w:val="24"/>
              </w:rPr>
            </w:pPr>
            <w:r w:rsidRPr="00797187">
              <w:rPr>
                <w:sz w:val="24"/>
                <w:szCs w:val="24"/>
              </w:rPr>
              <w:t>1 – с опорами и крышкой;</w:t>
            </w:r>
          </w:p>
          <w:p w:rsidR="003B7E9E" w:rsidRPr="00797187" w:rsidRDefault="003B7E9E" w:rsidP="00D13ABE">
            <w:pPr>
              <w:rPr>
                <w:sz w:val="24"/>
                <w:szCs w:val="24"/>
              </w:rPr>
            </w:pPr>
            <w:r w:rsidRPr="00797187">
              <w:rPr>
                <w:sz w:val="24"/>
                <w:szCs w:val="24"/>
              </w:rPr>
              <w:t xml:space="preserve">2 – с опорами и крышкой </w:t>
            </w:r>
            <w:proofErr w:type="gramStart"/>
            <w:r w:rsidRPr="00797187">
              <w:rPr>
                <w:sz w:val="24"/>
                <w:szCs w:val="24"/>
              </w:rPr>
              <w:t>сетчатая</w:t>
            </w:r>
            <w:proofErr w:type="gramEnd"/>
          </w:p>
        </w:tc>
        <w:tc>
          <w:tcPr>
            <w:tcW w:w="1559" w:type="dxa"/>
            <w:vMerge/>
            <w:shd w:val="clear" w:color="auto" w:fill="auto"/>
          </w:tcPr>
          <w:p w:rsidR="003B7E9E" w:rsidRPr="00797187" w:rsidRDefault="003B7E9E" w:rsidP="00D13ABE">
            <w:pPr>
              <w:rPr>
                <w:color w:val="FF0000"/>
                <w:sz w:val="24"/>
                <w:szCs w:val="24"/>
              </w:rPr>
            </w:pPr>
          </w:p>
        </w:tc>
      </w:tr>
      <w:tr w:rsidR="003B7E9E" w:rsidRPr="00A46D67" w:rsidTr="00D13ABE">
        <w:tc>
          <w:tcPr>
            <w:tcW w:w="1924" w:type="dxa"/>
            <w:shd w:val="clear" w:color="auto" w:fill="auto"/>
          </w:tcPr>
          <w:p w:rsidR="003B7E9E" w:rsidRPr="00797187" w:rsidRDefault="003B7E9E" w:rsidP="00D13ABE">
            <w:pPr>
              <w:jc w:val="center"/>
              <w:rPr>
                <w:sz w:val="24"/>
                <w:szCs w:val="24"/>
              </w:rPr>
            </w:pPr>
            <w:r w:rsidRPr="00797187">
              <w:rPr>
                <w:bCs/>
                <w:sz w:val="24"/>
                <w:szCs w:val="24"/>
              </w:rPr>
              <w:lastRenderedPageBreak/>
              <w:t>Крюки кованые и штампованные</w:t>
            </w:r>
          </w:p>
        </w:tc>
        <w:tc>
          <w:tcPr>
            <w:tcW w:w="1621" w:type="dxa"/>
            <w:shd w:val="clear" w:color="auto" w:fill="auto"/>
          </w:tcPr>
          <w:p w:rsidR="003B7E9E" w:rsidRPr="00797187" w:rsidRDefault="003B7E9E" w:rsidP="00D13ABE">
            <w:pPr>
              <w:tabs>
                <w:tab w:val="left" w:pos="0"/>
                <w:tab w:val="left" w:pos="540"/>
              </w:tabs>
              <w:jc w:val="center"/>
              <w:rPr>
                <w:bCs/>
                <w:sz w:val="24"/>
                <w:szCs w:val="24"/>
              </w:rPr>
            </w:pPr>
            <w:r w:rsidRPr="00797187">
              <w:rPr>
                <w:bCs/>
                <w:sz w:val="24"/>
                <w:szCs w:val="24"/>
              </w:rPr>
              <w:t>-</w:t>
            </w:r>
          </w:p>
        </w:tc>
        <w:tc>
          <w:tcPr>
            <w:tcW w:w="1843" w:type="dxa"/>
            <w:shd w:val="clear" w:color="auto" w:fill="auto"/>
          </w:tcPr>
          <w:p w:rsidR="003B7E9E" w:rsidRPr="00797187" w:rsidRDefault="003B7E9E" w:rsidP="00D13ABE">
            <w:pPr>
              <w:rPr>
                <w:sz w:val="24"/>
                <w:szCs w:val="24"/>
              </w:rPr>
            </w:pPr>
            <w:r w:rsidRPr="00797187">
              <w:rPr>
                <w:sz w:val="24"/>
                <w:szCs w:val="24"/>
              </w:rPr>
              <w:t>ГОСТ 2105-75 «Крюки кованные и штампованные. Технические условия»</w:t>
            </w:r>
          </w:p>
        </w:tc>
        <w:tc>
          <w:tcPr>
            <w:tcW w:w="3402" w:type="dxa"/>
            <w:shd w:val="clear" w:color="auto" w:fill="auto"/>
          </w:tcPr>
          <w:p w:rsidR="003B7E9E" w:rsidRPr="003B7FEF" w:rsidRDefault="003B7E9E" w:rsidP="00D13ABE">
            <w:pPr>
              <w:rPr>
                <w:spacing w:val="-8"/>
                <w:sz w:val="24"/>
                <w:szCs w:val="24"/>
              </w:rPr>
            </w:pPr>
            <w:r w:rsidRPr="003B7FEF">
              <w:rPr>
                <w:bCs/>
                <w:spacing w:val="-8"/>
                <w:sz w:val="24"/>
                <w:szCs w:val="24"/>
              </w:rPr>
              <w:t>грузоподъемность от 0,25 т до 32 т</w:t>
            </w:r>
          </w:p>
        </w:tc>
        <w:tc>
          <w:tcPr>
            <w:tcW w:w="1559" w:type="dxa"/>
            <w:shd w:val="clear" w:color="auto" w:fill="auto"/>
          </w:tcPr>
          <w:p w:rsidR="003B7E9E" w:rsidRPr="00797187" w:rsidRDefault="003B7E9E" w:rsidP="00D13ABE">
            <w:pPr>
              <w:rPr>
                <w:sz w:val="24"/>
                <w:szCs w:val="24"/>
              </w:rPr>
            </w:pPr>
            <w:r w:rsidRPr="00797187">
              <w:rPr>
                <w:sz w:val="24"/>
                <w:szCs w:val="24"/>
              </w:rPr>
              <w:t>ГОСТ 2105-75 «Крюки кованные и штампованные. Технические условия»;</w:t>
            </w:r>
          </w:p>
          <w:p w:rsidR="003B7E9E" w:rsidRPr="00797187" w:rsidRDefault="003B7E9E" w:rsidP="00D13ABE">
            <w:pPr>
              <w:rPr>
                <w:sz w:val="24"/>
                <w:szCs w:val="24"/>
              </w:rPr>
            </w:pPr>
            <w:r w:rsidRPr="00797187">
              <w:rPr>
                <w:sz w:val="24"/>
                <w:szCs w:val="24"/>
              </w:rPr>
              <w:t>ГОСТ 6627-74 «Крюки однорогие. Заготовки. Типы. Конструкция и размеры»</w:t>
            </w:r>
          </w:p>
        </w:tc>
      </w:tr>
    </w:tbl>
    <w:p w:rsidR="003B7E9E" w:rsidRDefault="003B7E9E" w:rsidP="003B7E9E">
      <w:pPr>
        <w:jc w:val="both"/>
        <w:rPr>
          <w:sz w:val="30"/>
          <w:szCs w:val="30"/>
        </w:rPr>
      </w:pPr>
    </w:p>
    <w:p w:rsidR="003B7E9E" w:rsidRPr="00A43746" w:rsidRDefault="003B7E9E" w:rsidP="003B7E9E">
      <w:pPr>
        <w:jc w:val="both"/>
        <w:rPr>
          <w:b/>
          <w:color w:val="FF0000"/>
          <w:sz w:val="28"/>
          <w:szCs w:val="28"/>
        </w:rPr>
      </w:pPr>
      <w:r w:rsidRPr="00A43746">
        <w:rPr>
          <w:b/>
          <w:color w:val="FF0000"/>
          <w:sz w:val="28"/>
          <w:szCs w:val="28"/>
        </w:rPr>
        <w:t>Номер разрешения 11-1-</w:t>
      </w:r>
      <w:r>
        <w:rPr>
          <w:b/>
          <w:color w:val="FF0000"/>
          <w:sz w:val="28"/>
          <w:szCs w:val="28"/>
        </w:rPr>
        <w:t>127</w:t>
      </w:r>
      <w:r w:rsidRPr="00A43746">
        <w:rPr>
          <w:b/>
          <w:color w:val="FF0000"/>
          <w:sz w:val="28"/>
          <w:szCs w:val="28"/>
        </w:rPr>
        <w:t>-2015</w:t>
      </w:r>
    </w:p>
    <w:p w:rsidR="003B7E9E" w:rsidRPr="00034CE1" w:rsidRDefault="003B7E9E" w:rsidP="003B7E9E">
      <w:pPr>
        <w:jc w:val="both"/>
        <w:rPr>
          <w:sz w:val="28"/>
          <w:szCs w:val="28"/>
        </w:rPr>
      </w:pPr>
      <w:r w:rsidRPr="00034CE1">
        <w:rPr>
          <w:b/>
          <w:sz w:val="28"/>
          <w:szCs w:val="28"/>
        </w:rPr>
        <w:t xml:space="preserve">дата выдачи </w:t>
      </w:r>
      <w:r>
        <w:rPr>
          <w:sz w:val="28"/>
          <w:szCs w:val="28"/>
        </w:rPr>
        <w:t xml:space="preserve">27.05.2015 </w:t>
      </w:r>
      <w:r w:rsidRPr="00034CE1">
        <w:rPr>
          <w:sz w:val="28"/>
          <w:szCs w:val="28"/>
        </w:rPr>
        <w:t>г.</w:t>
      </w:r>
    </w:p>
    <w:p w:rsidR="003B7E9E" w:rsidRDefault="003B7E9E" w:rsidP="003B7E9E">
      <w:pPr>
        <w:jc w:val="both"/>
        <w:rPr>
          <w:sz w:val="28"/>
          <w:szCs w:val="28"/>
        </w:rPr>
      </w:pPr>
      <w:r w:rsidRPr="00034CE1">
        <w:rPr>
          <w:b/>
          <w:sz w:val="28"/>
          <w:szCs w:val="28"/>
        </w:rPr>
        <w:t>действительно</w:t>
      </w:r>
      <w:r w:rsidRPr="00034CE1">
        <w:rPr>
          <w:sz w:val="28"/>
          <w:szCs w:val="28"/>
        </w:rPr>
        <w:t xml:space="preserve"> </w:t>
      </w:r>
      <w:r>
        <w:rPr>
          <w:sz w:val="28"/>
          <w:szCs w:val="28"/>
        </w:rPr>
        <w:t>26.05.</w:t>
      </w:r>
      <w:r w:rsidRPr="00034CE1">
        <w:rPr>
          <w:sz w:val="28"/>
          <w:szCs w:val="28"/>
        </w:rPr>
        <w:t>20</w:t>
      </w:r>
      <w:r>
        <w:rPr>
          <w:sz w:val="28"/>
          <w:szCs w:val="28"/>
        </w:rPr>
        <w:t>27</w:t>
      </w:r>
      <w:r w:rsidRPr="00034CE1">
        <w:rPr>
          <w:sz w:val="28"/>
          <w:szCs w:val="28"/>
        </w:rPr>
        <w:t xml:space="preserve"> г.</w:t>
      </w:r>
    </w:p>
    <w:p w:rsidR="003B7E9E" w:rsidRPr="002E137A" w:rsidRDefault="003B7E9E" w:rsidP="003B7E9E">
      <w:pPr>
        <w:jc w:val="both"/>
        <w:rPr>
          <w:sz w:val="28"/>
          <w:szCs w:val="28"/>
        </w:rPr>
      </w:pPr>
      <w:r w:rsidRPr="00034CE1">
        <w:rPr>
          <w:b/>
          <w:sz w:val="28"/>
          <w:szCs w:val="28"/>
        </w:rPr>
        <w:t>Выдано</w:t>
      </w:r>
      <w:r w:rsidRPr="00A43746">
        <w:rPr>
          <w:b/>
          <w:sz w:val="28"/>
          <w:szCs w:val="28"/>
        </w:rPr>
        <w:t xml:space="preserve"> </w:t>
      </w:r>
      <w:r>
        <w:rPr>
          <w:sz w:val="30"/>
          <w:szCs w:val="30"/>
        </w:rPr>
        <w:t>Открытому акционерному обществу «</w:t>
      </w:r>
      <w:proofErr w:type="spellStart"/>
      <w:r>
        <w:rPr>
          <w:sz w:val="30"/>
          <w:szCs w:val="30"/>
        </w:rPr>
        <w:t>Мостоотряд</w:t>
      </w:r>
      <w:proofErr w:type="spellEnd"/>
      <w:r>
        <w:rPr>
          <w:sz w:val="30"/>
          <w:szCs w:val="30"/>
        </w:rPr>
        <w:t xml:space="preserve"> № 88»</w:t>
      </w:r>
    </w:p>
    <w:p w:rsidR="003B7E9E" w:rsidRPr="00DA4DB6" w:rsidRDefault="003B7E9E" w:rsidP="003B7E9E">
      <w:pPr>
        <w:jc w:val="both"/>
        <w:rPr>
          <w:sz w:val="30"/>
          <w:szCs w:val="30"/>
        </w:rPr>
      </w:pPr>
      <w:r w:rsidRPr="00034CE1">
        <w:rPr>
          <w:b/>
          <w:sz w:val="28"/>
          <w:szCs w:val="28"/>
        </w:rPr>
        <w:t>Адрес</w:t>
      </w:r>
      <w:r w:rsidRPr="00A43746">
        <w:rPr>
          <w:sz w:val="28"/>
          <w:szCs w:val="28"/>
        </w:rPr>
        <w:t xml:space="preserve"> </w:t>
      </w:r>
      <w:r>
        <w:rPr>
          <w:sz w:val="30"/>
          <w:szCs w:val="30"/>
        </w:rPr>
        <w:t>Республика Беларусь</w:t>
      </w:r>
      <w:r w:rsidRPr="00CA45F6">
        <w:rPr>
          <w:sz w:val="30"/>
          <w:szCs w:val="30"/>
        </w:rPr>
        <w:t xml:space="preserve">, </w:t>
      </w:r>
      <w:r>
        <w:rPr>
          <w:sz w:val="30"/>
          <w:szCs w:val="30"/>
        </w:rPr>
        <w:t>220075, г. Минск, ул. Промышленная, 16</w:t>
      </w:r>
    </w:p>
    <w:p w:rsidR="003B7E9E" w:rsidRDefault="003B7E9E" w:rsidP="003B7E9E">
      <w:pPr>
        <w:jc w:val="both"/>
        <w:rPr>
          <w:b/>
          <w:sz w:val="28"/>
          <w:szCs w:val="28"/>
        </w:rPr>
      </w:pPr>
      <w:r w:rsidRPr="00034CE1">
        <w:rPr>
          <w:b/>
          <w:sz w:val="28"/>
          <w:szCs w:val="28"/>
        </w:rPr>
        <w:t>Технические устройства</w:t>
      </w:r>
    </w:p>
    <w:p w:rsidR="003B7E9E" w:rsidRPr="00FD2B11" w:rsidRDefault="003B7E9E" w:rsidP="003B7E9E">
      <w:pPr>
        <w:jc w:val="both"/>
        <w:rPr>
          <w:sz w:val="30"/>
          <w:szCs w:val="30"/>
        </w:rPr>
      </w:pPr>
      <w:r w:rsidRPr="00FD2B11">
        <w:rPr>
          <w:sz w:val="30"/>
          <w:szCs w:val="30"/>
        </w:rPr>
        <w:t xml:space="preserve">На право </w:t>
      </w:r>
      <w:r>
        <w:rPr>
          <w:sz w:val="30"/>
          <w:szCs w:val="30"/>
        </w:rPr>
        <w:t xml:space="preserve">применения стрелового передвижного крана на гусеничном ходу, </w:t>
      </w:r>
      <w:r w:rsidRPr="00246C2A">
        <w:rPr>
          <w:sz w:val="30"/>
          <w:szCs w:val="30"/>
        </w:rPr>
        <w:t>поднадзорн</w:t>
      </w:r>
      <w:r>
        <w:rPr>
          <w:sz w:val="30"/>
          <w:szCs w:val="30"/>
        </w:rPr>
        <w:t>ого</w:t>
      </w:r>
      <w:r w:rsidRPr="00246C2A">
        <w:rPr>
          <w:sz w:val="30"/>
          <w:szCs w:val="30"/>
        </w:rPr>
        <w:t xml:space="preserve"> Госпромнадзору</w:t>
      </w:r>
    </w:p>
    <w:p w:rsidR="003B7E9E" w:rsidRDefault="003B7E9E" w:rsidP="003B7E9E">
      <w:pPr>
        <w:rPr>
          <w:sz w:val="30"/>
          <w:szCs w:val="30"/>
        </w:rPr>
      </w:pPr>
      <w:r>
        <w:rPr>
          <w:sz w:val="30"/>
          <w:szCs w:val="30"/>
        </w:rPr>
        <w:t>Технические характеристики:</w:t>
      </w:r>
    </w:p>
    <w:p w:rsidR="003B7E9E" w:rsidRPr="002E137A" w:rsidRDefault="003B7E9E" w:rsidP="003B7E9E">
      <w:pPr>
        <w:jc w:val="both"/>
        <w:rPr>
          <w:sz w:val="30"/>
          <w:szCs w:val="30"/>
        </w:rPr>
      </w:pPr>
      <w:r w:rsidRPr="002E137A">
        <w:rPr>
          <w:sz w:val="30"/>
          <w:szCs w:val="30"/>
        </w:rPr>
        <w:t>Стреловой передвижной кран на гусеничном ходу</w:t>
      </w:r>
      <w:r>
        <w:rPr>
          <w:sz w:val="30"/>
          <w:szCs w:val="30"/>
        </w:rPr>
        <w:t xml:space="preserve"> </w:t>
      </w:r>
      <w:r w:rsidRPr="002E137A">
        <w:rPr>
          <w:sz w:val="30"/>
          <w:szCs w:val="30"/>
          <w:lang w:val="en-US"/>
        </w:rPr>
        <w:t>QUY50A</w:t>
      </w:r>
      <w:r>
        <w:rPr>
          <w:sz w:val="30"/>
          <w:szCs w:val="30"/>
        </w:rPr>
        <w:t xml:space="preserve"> </w:t>
      </w:r>
      <w:r w:rsidRPr="002E137A">
        <w:rPr>
          <w:sz w:val="30"/>
          <w:szCs w:val="30"/>
        </w:rPr>
        <w:t xml:space="preserve">Зав. № </w:t>
      </w:r>
      <w:r w:rsidRPr="002E137A">
        <w:rPr>
          <w:sz w:val="30"/>
          <w:szCs w:val="30"/>
          <w:lang w:val="en-US"/>
        </w:rPr>
        <w:t>XUG 00055EDFC000</w:t>
      </w:r>
      <w:r w:rsidRPr="002E137A">
        <w:rPr>
          <w:sz w:val="30"/>
          <w:szCs w:val="30"/>
        </w:rPr>
        <w:t>73</w:t>
      </w:r>
      <w:r>
        <w:rPr>
          <w:sz w:val="30"/>
          <w:szCs w:val="30"/>
        </w:rPr>
        <w:t xml:space="preserve"> </w:t>
      </w:r>
      <w:r w:rsidRPr="002E137A">
        <w:rPr>
          <w:sz w:val="30"/>
          <w:szCs w:val="30"/>
        </w:rPr>
        <w:t>Главный подъем:</w:t>
      </w:r>
      <w:r>
        <w:rPr>
          <w:sz w:val="30"/>
          <w:szCs w:val="30"/>
        </w:rPr>
        <w:t xml:space="preserve"> </w:t>
      </w:r>
      <w:r w:rsidRPr="002E137A">
        <w:rPr>
          <w:sz w:val="30"/>
          <w:szCs w:val="30"/>
        </w:rPr>
        <w:t>грузоподъемность – 45 т;</w:t>
      </w:r>
      <w:r>
        <w:rPr>
          <w:sz w:val="30"/>
          <w:szCs w:val="30"/>
        </w:rPr>
        <w:t xml:space="preserve"> </w:t>
      </w:r>
      <w:r w:rsidRPr="002E137A">
        <w:rPr>
          <w:sz w:val="30"/>
          <w:szCs w:val="30"/>
        </w:rPr>
        <w:t>Температура окружающей среды, в которой может эксплуатироваться кран от -20</w:t>
      </w:r>
      <w:proofErr w:type="gramStart"/>
      <w:r w:rsidRPr="002E137A">
        <w:rPr>
          <w:sz w:val="30"/>
          <w:szCs w:val="30"/>
        </w:rPr>
        <w:sym w:font="Symbol" w:char="F0B0"/>
      </w:r>
      <w:r w:rsidRPr="002E137A">
        <w:rPr>
          <w:sz w:val="30"/>
          <w:szCs w:val="30"/>
        </w:rPr>
        <w:t>С</w:t>
      </w:r>
      <w:proofErr w:type="gramEnd"/>
      <w:r w:rsidRPr="002E137A">
        <w:rPr>
          <w:sz w:val="30"/>
          <w:szCs w:val="30"/>
        </w:rPr>
        <w:t xml:space="preserve"> до +40</w:t>
      </w:r>
      <w:r w:rsidRPr="002E137A">
        <w:rPr>
          <w:sz w:val="30"/>
          <w:szCs w:val="30"/>
        </w:rPr>
        <w:sym w:font="Symbol" w:char="F0B0"/>
      </w:r>
      <w:r w:rsidRPr="002E137A">
        <w:rPr>
          <w:sz w:val="30"/>
          <w:szCs w:val="30"/>
        </w:rPr>
        <w:t>С</w:t>
      </w:r>
      <w:r>
        <w:rPr>
          <w:sz w:val="30"/>
          <w:szCs w:val="30"/>
        </w:rPr>
        <w:t xml:space="preserve"> </w:t>
      </w:r>
      <w:r w:rsidRPr="002E137A">
        <w:rPr>
          <w:sz w:val="30"/>
          <w:szCs w:val="30"/>
        </w:rPr>
        <w:t>Год</w:t>
      </w:r>
      <w:r w:rsidRPr="002E137A">
        <w:rPr>
          <w:sz w:val="30"/>
          <w:szCs w:val="30"/>
          <w:lang w:val="en-US"/>
        </w:rPr>
        <w:t xml:space="preserve"> </w:t>
      </w:r>
      <w:r w:rsidRPr="002E137A">
        <w:rPr>
          <w:sz w:val="30"/>
          <w:szCs w:val="30"/>
        </w:rPr>
        <w:t>выпуска</w:t>
      </w:r>
      <w:r w:rsidRPr="002E137A">
        <w:rPr>
          <w:sz w:val="30"/>
          <w:szCs w:val="30"/>
          <w:lang w:val="en-US"/>
        </w:rPr>
        <w:t xml:space="preserve"> – 2013;</w:t>
      </w:r>
      <w:r>
        <w:rPr>
          <w:sz w:val="30"/>
          <w:szCs w:val="30"/>
        </w:rPr>
        <w:t xml:space="preserve"> </w:t>
      </w:r>
      <w:r w:rsidRPr="002E137A">
        <w:rPr>
          <w:sz w:val="30"/>
          <w:szCs w:val="30"/>
        </w:rPr>
        <w:t>Завод</w:t>
      </w:r>
      <w:r w:rsidRPr="002E137A">
        <w:rPr>
          <w:sz w:val="30"/>
          <w:szCs w:val="30"/>
          <w:lang w:val="en-US"/>
        </w:rPr>
        <w:t xml:space="preserve"> </w:t>
      </w:r>
      <w:r w:rsidRPr="002E137A">
        <w:rPr>
          <w:sz w:val="30"/>
          <w:szCs w:val="30"/>
        </w:rPr>
        <w:t>изготовитель</w:t>
      </w:r>
      <w:r w:rsidRPr="002E137A">
        <w:rPr>
          <w:sz w:val="30"/>
          <w:szCs w:val="30"/>
          <w:lang w:val="en-US"/>
        </w:rPr>
        <w:t xml:space="preserve"> – «XCMG-Xuzhou Construction Machinery Group Co., LTD.»;</w:t>
      </w:r>
      <w:r>
        <w:rPr>
          <w:sz w:val="30"/>
          <w:szCs w:val="30"/>
        </w:rPr>
        <w:t xml:space="preserve"> </w:t>
      </w:r>
      <w:r w:rsidRPr="002E137A">
        <w:rPr>
          <w:sz w:val="30"/>
          <w:szCs w:val="30"/>
        </w:rPr>
        <w:t>Страна изготовитель – Китайская Народная Республика</w:t>
      </w:r>
      <w:r>
        <w:rPr>
          <w:sz w:val="30"/>
          <w:szCs w:val="30"/>
        </w:rPr>
        <w:t>.</w:t>
      </w:r>
    </w:p>
    <w:p w:rsidR="000E7631" w:rsidRPr="00363B71" w:rsidRDefault="000E7631" w:rsidP="000E7631">
      <w:pPr>
        <w:jc w:val="both"/>
        <w:rPr>
          <w:sz w:val="30"/>
          <w:szCs w:val="30"/>
        </w:rPr>
      </w:pPr>
    </w:p>
    <w:p w:rsidR="00553B53" w:rsidRDefault="00553B53" w:rsidP="00553B53">
      <w:pPr>
        <w:jc w:val="both"/>
        <w:rPr>
          <w:b/>
          <w:color w:val="FF0000"/>
          <w:sz w:val="28"/>
        </w:rPr>
      </w:pPr>
      <w:r>
        <w:rPr>
          <w:b/>
          <w:color w:val="FF0000"/>
          <w:sz w:val="28"/>
        </w:rPr>
        <w:t>Номер разрешения 11-1-213-2015</w:t>
      </w:r>
    </w:p>
    <w:p w:rsidR="00553B53" w:rsidRDefault="00553B53" w:rsidP="00553B53">
      <w:pPr>
        <w:jc w:val="both"/>
        <w:rPr>
          <w:sz w:val="28"/>
        </w:rPr>
      </w:pPr>
      <w:r>
        <w:rPr>
          <w:b/>
          <w:sz w:val="28"/>
        </w:rPr>
        <w:t xml:space="preserve">дата выдачи </w:t>
      </w:r>
      <w:r>
        <w:rPr>
          <w:sz w:val="28"/>
        </w:rPr>
        <w:t>08.10.2015 г.</w:t>
      </w:r>
    </w:p>
    <w:p w:rsidR="00553B53" w:rsidRPr="00484C79" w:rsidRDefault="00553B53" w:rsidP="00553B53">
      <w:pPr>
        <w:jc w:val="both"/>
        <w:rPr>
          <w:sz w:val="28"/>
        </w:rPr>
      </w:pPr>
      <w:r>
        <w:rPr>
          <w:b/>
          <w:sz w:val="28"/>
        </w:rPr>
        <w:t>действительно</w:t>
      </w:r>
      <w:r>
        <w:rPr>
          <w:sz w:val="28"/>
        </w:rPr>
        <w:t xml:space="preserve"> </w:t>
      </w:r>
      <w:r w:rsidRPr="00484C79">
        <w:rPr>
          <w:sz w:val="28"/>
        </w:rPr>
        <w:t>16.06.2017 г.</w:t>
      </w:r>
    </w:p>
    <w:p w:rsidR="00553B53" w:rsidRDefault="00553B53" w:rsidP="00553B53">
      <w:pPr>
        <w:jc w:val="both"/>
        <w:rPr>
          <w:sz w:val="28"/>
        </w:rPr>
      </w:pPr>
      <w:r>
        <w:rPr>
          <w:b/>
          <w:sz w:val="28"/>
        </w:rPr>
        <w:t xml:space="preserve">Выдано </w:t>
      </w:r>
      <w:r>
        <w:rPr>
          <w:sz w:val="30"/>
        </w:rPr>
        <w:t>Обществу с ограниченной ответственностью «</w:t>
      </w:r>
      <w:proofErr w:type="spellStart"/>
      <w:r>
        <w:rPr>
          <w:sz w:val="30"/>
        </w:rPr>
        <w:t>ЭнергоСлавПром</w:t>
      </w:r>
      <w:proofErr w:type="spellEnd"/>
      <w:r>
        <w:rPr>
          <w:sz w:val="30"/>
        </w:rPr>
        <w:t>»</w:t>
      </w:r>
      <w:r>
        <w:rPr>
          <w:sz w:val="30"/>
        </w:rPr>
        <w:tab/>
      </w:r>
    </w:p>
    <w:p w:rsidR="00553B53" w:rsidRDefault="00553B53" w:rsidP="00553B53">
      <w:pPr>
        <w:jc w:val="both"/>
        <w:rPr>
          <w:sz w:val="30"/>
        </w:rPr>
      </w:pPr>
      <w:r>
        <w:rPr>
          <w:b/>
          <w:sz w:val="28"/>
        </w:rPr>
        <w:t>Адрес</w:t>
      </w:r>
      <w:r>
        <w:rPr>
          <w:sz w:val="28"/>
        </w:rPr>
        <w:t xml:space="preserve"> </w:t>
      </w:r>
      <w:r>
        <w:rPr>
          <w:sz w:val="30"/>
        </w:rPr>
        <w:t xml:space="preserve">Республика Беларусь, 247131, Гомельская область, </w:t>
      </w:r>
      <w:proofErr w:type="gramStart"/>
      <w:r>
        <w:rPr>
          <w:sz w:val="30"/>
        </w:rPr>
        <w:t>г</w:t>
      </w:r>
      <w:proofErr w:type="gramEnd"/>
      <w:r>
        <w:rPr>
          <w:sz w:val="30"/>
        </w:rPr>
        <w:t>. Ветка, ул. Ленина, 2, каб. 202</w:t>
      </w:r>
    </w:p>
    <w:p w:rsidR="00553B53" w:rsidRDefault="00553B53" w:rsidP="00553B53">
      <w:pPr>
        <w:jc w:val="both"/>
        <w:rPr>
          <w:sz w:val="28"/>
        </w:rPr>
      </w:pPr>
      <w:r>
        <w:rPr>
          <w:b/>
          <w:sz w:val="28"/>
        </w:rPr>
        <w:t>Технические устройства</w:t>
      </w:r>
    </w:p>
    <w:p w:rsidR="00553B53" w:rsidRDefault="00553B53" w:rsidP="00553B53">
      <w:pPr>
        <w:jc w:val="both"/>
        <w:rPr>
          <w:sz w:val="30"/>
        </w:rPr>
      </w:pPr>
      <w:r>
        <w:rPr>
          <w:sz w:val="30"/>
        </w:rPr>
        <w:t xml:space="preserve">На право применения в Республике Беларусь стрелового самоходного крана изготовленного АО «ЧКД Сланы» (Чехия, 27450, г. Сланы, ул. </w:t>
      </w:r>
      <w:proofErr w:type="spellStart"/>
      <w:r>
        <w:rPr>
          <w:sz w:val="30"/>
        </w:rPr>
        <w:t>Швермова</w:t>
      </w:r>
      <w:proofErr w:type="spellEnd"/>
      <w:r>
        <w:rPr>
          <w:sz w:val="30"/>
        </w:rPr>
        <w:t>, 1)</w:t>
      </w:r>
    </w:p>
    <w:tbl>
      <w:tblPr>
        <w:tblW w:w="0" w:type="auto"/>
        <w:tblInd w:w="28" w:type="dxa"/>
        <w:tblCellMar>
          <w:left w:w="10" w:type="dxa"/>
          <w:right w:w="10" w:type="dxa"/>
        </w:tblCellMar>
        <w:tblLook w:val="0000"/>
      </w:tblPr>
      <w:tblGrid>
        <w:gridCol w:w="2163"/>
        <w:gridCol w:w="1331"/>
        <w:gridCol w:w="3617"/>
        <w:gridCol w:w="2272"/>
      </w:tblGrid>
      <w:tr w:rsidR="00553B53" w:rsidTr="00A80D9F">
        <w:trPr>
          <w:trHeight w:val="454"/>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t>Наименование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t>Модель</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t>Технические характеристики</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t>Примечание</w:t>
            </w:r>
          </w:p>
        </w:tc>
      </w:tr>
      <w:tr w:rsidR="00553B53" w:rsidTr="00A80D9F">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r>
              <w:rPr>
                <w:sz w:val="26"/>
              </w:rPr>
              <w:t xml:space="preserve">Стреловой самоходный кран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jc w:val="center"/>
            </w:pPr>
            <w:r>
              <w:rPr>
                <w:sz w:val="26"/>
              </w:rPr>
              <w:t>AD 28</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rPr>
                <w:sz w:val="26"/>
              </w:rPr>
            </w:pPr>
            <w:r>
              <w:rPr>
                <w:sz w:val="26"/>
              </w:rPr>
              <w:t>Грузоподъемность – 28 т;</w:t>
            </w:r>
          </w:p>
          <w:p w:rsidR="00553B53" w:rsidRDefault="00553B53" w:rsidP="00A80D9F">
            <w:pPr>
              <w:rPr>
                <w:sz w:val="26"/>
              </w:rPr>
            </w:pPr>
            <w:r>
              <w:rPr>
                <w:sz w:val="26"/>
              </w:rPr>
              <w:t>Грузоподъемность гуська – 3 т;</w:t>
            </w:r>
          </w:p>
          <w:p w:rsidR="00553B53" w:rsidRDefault="00553B53" w:rsidP="00A80D9F">
            <w:pPr>
              <w:rPr>
                <w:sz w:val="26"/>
              </w:rPr>
            </w:pPr>
            <w:r>
              <w:rPr>
                <w:sz w:val="26"/>
              </w:rPr>
              <w:lastRenderedPageBreak/>
              <w:t xml:space="preserve">Температура </w:t>
            </w:r>
            <w:proofErr w:type="gramStart"/>
            <w:r>
              <w:rPr>
                <w:sz w:val="26"/>
              </w:rPr>
              <w:t>окружающей</w:t>
            </w:r>
            <w:proofErr w:type="gramEnd"/>
            <w:r>
              <w:rPr>
                <w:sz w:val="26"/>
              </w:rPr>
              <w:t xml:space="preserve"> </w:t>
            </w:r>
          </w:p>
          <w:p w:rsidR="00553B53" w:rsidRDefault="00553B53" w:rsidP="00A80D9F">
            <w:pPr>
              <w:rPr>
                <w:sz w:val="26"/>
              </w:rPr>
            </w:pPr>
            <w:r>
              <w:rPr>
                <w:sz w:val="26"/>
              </w:rPr>
              <w:t xml:space="preserve">среды, в которой может эксплуатироваться </w:t>
            </w:r>
          </w:p>
          <w:p w:rsidR="00553B53" w:rsidRDefault="00553B53" w:rsidP="00A80D9F">
            <w:r>
              <w:rPr>
                <w:sz w:val="26"/>
              </w:rPr>
              <w:t>кран – от  - 30</w:t>
            </w:r>
            <w:proofErr w:type="gramStart"/>
            <w:r>
              <w:rPr>
                <w:sz w:val="26"/>
              </w:rPr>
              <w:t>ºС</w:t>
            </w:r>
            <w:proofErr w:type="gramEnd"/>
            <w:r>
              <w:rPr>
                <w:sz w:val="26"/>
              </w:rPr>
              <w:t xml:space="preserve"> до +40ºС</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rPr>
                <w:sz w:val="26"/>
              </w:rPr>
            </w:pPr>
            <w:r>
              <w:rPr>
                <w:sz w:val="26"/>
              </w:rPr>
              <w:lastRenderedPageBreak/>
              <w:t>Год выпуска – 1984;</w:t>
            </w:r>
          </w:p>
          <w:p w:rsidR="00553B53" w:rsidRDefault="00553B53" w:rsidP="00A80D9F">
            <w:pPr>
              <w:rPr>
                <w:sz w:val="26"/>
              </w:rPr>
            </w:pPr>
            <w:r>
              <w:rPr>
                <w:sz w:val="26"/>
              </w:rPr>
              <w:lastRenderedPageBreak/>
              <w:t>Зав. № 2М43995</w:t>
            </w:r>
          </w:p>
          <w:p w:rsidR="00553B53" w:rsidRDefault="00553B53" w:rsidP="00A80D9F">
            <w:pPr>
              <w:rPr>
                <w:sz w:val="26"/>
              </w:rPr>
            </w:pPr>
          </w:p>
          <w:p w:rsidR="00553B53" w:rsidRDefault="00553B53" w:rsidP="00A80D9F"/>
        </w:tc>
      </w:tr>
    </w:tbl>
    <w:p w:rsidR="00553B53" w:rsidRDefault="00553B53" w:rsidP="00553B53">
      <w:pPr>
        <w:jc w:val="both"/>
        <w:rPr>
          <w:sz w:val="30"/>
        </w:rPr>
      </w:pPr>
    </w:p>
    <w:p w:rsidR="00553B53" w:rsidRDefault="00553B53" w:rsidP="00553B53">
      <w:pPr>
        <w:jc w:val="both"/>
        <w:rPr>
          <w:b/>
          <w:color w:val="FF0000"/>
          <w:sz w:val="28"/>
        </w:rPr>
      </w:pPr>
      <w:r>
        <w:rPr>
          <w:b/>
          <w:color w:val="FF0000"/>
          <w:sz w:val="28"/>
        </w:rPr>
        <w:t>Номер разрешения 11-1-231-2015</w:t>
      </w:r>
    </w:p>
    <w:p w:rsidR="00553B53" w:rsidRDefault="00553B53" w:rsidP="00553B53">
      <w:pPr>
        <w:jc w:val="both"/>
        <w:rPr>
          <w:sz w:val="28"/>
        </w:rPr>
      </w:pPr>
      <w:r>
        <w:rPr>
          <w:b/>
          <w:sz w:val="28"/>
        </w:rPr>
        <w:t xml:space="preserve">дата выдачи </w:t>
      </w:r>
      <w:r>
        <w:rPr>
          <w:sz w:val="28"/>
        </w:rPr>
        <w:t>29.10.2015 г.</w:t>
      </w:r>
    </w:p>
    <w:p w:rsidR="00553B53" w:rsidRDefault="00553B53" w:rsidP="00553B53">
      <w:pPr>
        <w:jc w:val="both"/>
        <w:rPr>
          <w:sz w:val="28"/>
        </w:rPr>
      </w:pPr>
      <w:r>
        <w:rPr>
          <w:b/>
          <w:sz w:val="28"/>
        </w:rPr>
        <w:t>действительно</w:t>
      </w:r>
      <w:r>
        <w:rPr>
          <w:sz w:val="28"/>
        </w:rPr>
        <w:t xml:space="preserve"> 28.10.2020 г.</w:t>
      </w:r>
    </w:p>
    <w:p w:rsidR="00553B53" w:rsidRDefault="00553B53" w:rsidP="00553B53">
      <w:pPr>
        <w:jc w:val="both"/>
        <w:rPr>
          <w:sz w:val="28"/>
        </w:rPr>
      </w:pPr>
      <w:r>
        <w:rPr>
          <w:b/>
          <w:sz w:val="28"/>
        </w:rPr>
        <w:t xml:space="preserve">Выдано </w:t>
      </w:r>
      <w:r>
        <w:rPr>
          <w:sz w:val="30"/>
        </w:rPr>
        <w:t>Обществу с ограниченной ответственностью «БАРАМИЯ»</w:t>
      </w:r>
    </w:p>
    <w:p w:rsidR="00553B53" w:rsidRDefault="00553B53" w:rsidP="00553B53">
      <w:pPr>
        <w:jc w:val="both"/>
        <w:rPr>
          <w:sz w:val="30"/>
        </w:rPr>
      </w:pPr>
      <w:r>
        <w:rPr>
          <w:b/>
          <w:sz w:val="28"/>
        </w:rPr>
        <w:t>Адрес</w:t>
      </w:r>
      <w:r>
        <w:rPr>
          <w:sz w:val="28"/>
        </w:rPr>
        <w:t xml:space="preserve"> </w:t>
      </w:r>
      <w:r>
        <w:rPr>
          <w:sz w:val="30"/>
        </w:rPr>
        <w:t xml:space="preserve">Республика Беларусь, 220138, г. Минск, </w:t>
      </w:r>
      <w:proofErr w:type="spellStart"/>
      <w:r>
        <w:rPr>
          <w:sz w:val="30"/>
        </w:rPr>
        <w:t>пр-т</w:t>
      </w:r>
      <w:proofErr w:type="spellEnd"/>
      <w:r>
        <w:rPr>
          <w:sz w:val="30"/>
        </w:rPr>
        <w:t xml:space="preserve"> Победителей, 125, </w:t>
      </w:r>
      <w:proofErr w:type="spellStart"/>
      <w:r>
        <w:rPr>
          <w:sz w:val="30"/>
        </w:rPr>
        <w:t>пом</w:t>
      </w:r>
      <w:proofErr w:type="spellEnd"/>
      <w:r>
        <w:rPr>
          <w:sz w:val="30"/>
        </w:rPr>
        <w:t>. 279</w:t>
      </w:r>
    </w:p>
    <w:p w:rsidR="00553B53" w:rsidRDefault="00553B53" w:rsidP="00553B53">
      <w:pPr>
        <w:jc w:val="both"/>
        <w:rPr>
          <w:sz w:val="28"/>
        </w:rPr>
      </w:pPr>
      <w:r>
        <w:rPr>
          <w:b/>
          <w:sz w:val="28"/>
        </w:rPr>
        <w:t>Технические устройства</w:t>
      </w:r>
    </w:p>
    <w:p w:rsidR="00553B53" w:rsidRDefault="00553B53" w:rsidP="00553B53">
      <w:pPr>
        <w:jc w:val="both"/>
        <w:rPr>
          <w:sz w:val="30"/>
        </w:rPr>
      </w:pPr>
      <w:r>
        <w:rPr>
          <w:sz w:val="30"/>
        </w:rPr>
        <w:t xml:space="preserve">На право применения в Республике Беларусь строительного грузопассажирского подъемника изготовленного </w:t>
      </w:r>
      <w:proofErr w:type="spellStart"/>
      <w:r>
        <w:rPr>
          <w:sz w:val="30"/>
        </w:rPr>
        <w:t>STROS-Sedlcanske</w:t>
      </w:r>
      <w:proofErr w:type="spellEnd"/>
      <w:r>
        <w:rPr>
          <w:sz w:val="30"/>
        </w:rPr>
        <w:t xml:space="preserve"> </w:t>
      </w:r>
      <w:proofErr w:type="spellStart"/>
      <w:r>
        <w:rPr>
          <w:sz w:val="30"/>
        </w:rPr>
        <w:t>strojirny</w:t>
      </w:r>
      <w:proofErr w:type="spellEnd"/>
      <w:r>
        <w:rPr>
          <w:sz w:val="30"/>
        </w:rPr>
        <w:t xml:space="preserve">, </w:t>
      </w:r>
      <w:proofErr w:type="spellStart"/>
      <w:r>
        <w:rPr>
          <w:sz w:val="30"/>
        </w:rPr>
        <w:t>a.s</w:t>
      </w:r>
      <w:proofErr w:type="spellEnd"/>
      <w:r>
        <w:rPr>
          <w:sz w:val="30"/>
        </w:rPr>
        <w:t>. (</w:t>
      </w:r>
      <w:proofErr w:type="spellStart"/>
      <w:r>
        <w:rPr>
          <w:sz w:val="30"/>
        </w:rPr>
        <w:t>Strojirenska</w:t>
      </w:r>
      <w:proofErr w:type="spellEnd"/>
      <w:r>
        <w:rPr>
          <w:sz w:val="30"/>
        </w:rPr>
        <w:t xml:space="preserve"> 791, 264 01 </w:t>
      </w:r>
      <w:proofErr w:type="spellStart"/>
      <w:r>
        <w:rPr>
          <w:sz w:val="30"/>
        </w:rPr>
        <w:t>Sedlcany</w:t>
      </w:r>
      <w:proofErr w:type="spellEnd"/>
      <w:r>
        <w:rPr>
          <w:sz w:val="30"/>
        </w:rPr>
        <w:t xml:space="preserve">, </w:t>
      </w:r>
      <w:proofErr w:type="spellStart"/>
      <w:r>
        <w:rPr>
          <w:sz w:val="30"/>
        </w:rPr>
        <w:t>Czech</w:t>
      </w:r>
      <w:proofErr w:type="spellEnd"/>
      <w:r>
        <w:rPr>
          <w:sz w:val="30"/>
        </w:rPr>
        <w:t xml:space="preserve"> </w:t>
      </w:r>
      <w:proofErr w:type="spellStart"/>
      <w:r>
        <w:rPr>
          <w:sz w:val="30"/>
        </w:rPr>
        <w:t>Republic</w:t>
      </w:r>
      <w:proofErr w:type="spellEnd"/>
      <w:r>
        <w:rPr>
          <w:sz w:val="30"/>
        </w:rPr>
        <w:t>)</w:t>
      </w:r>
    </w:p>
    <w:p w:rsidR="00553B53" w:rsidRDefault="00553B53" w:rsidP="00553B53">
      <w:pPr>
        <w:jc w:val="both"/>
        <w:rPr>
          <w:sz w:val="30"/>
        </w:rPr>
      </w:pPr>
      <w:r>
        <w:rPr>
          <w:sz w:val="30"/>
        </w:rPr>
        <w:t>Технические характеристики:</w:t>
      </w:r>
    </w:p>
    <w:tbl>
      <w:tblPr>
        <w:tblW w:w="0" w:type="auto"/>
        <w:tblInd w:w="28" w:type="dxa"/>
        <w:tblCellMar>
          <w:left w:w="10" w:type="dxa"/>
          <w:right w:w="10" w:type="dxa"/>
        </w:tblCellMar>
        <w:tblLook w:val="0000"/>
      </w:tblPr>
      <w:tblGrid>
        <w:gridCol w:w="2259"/>
        <w:gridCol w:w="1161"/>
        <w:gridCol w:w="3819"/>
        <w:gridCol w:w="2144"/>
      </w:tblGrid>
      <w:tr w:rsidR="00553B53" w:rsidTr="00A80D9F">
        <w:trPr>
          <w:trHeight w:val="454"/>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t>Наименование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t>Модель</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t>Технические характеристики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t>Примечание</w:t>
            </w:r>
          </w:p>
        </w:tc>
      </w:tr>
      <w:tr w:rsidR="00553B53" w:rsidTr="00A80D9F">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r>
              <w:rPr>
                <w:sz w:val="26"/>
              </w:rPr>
              <w:t>Строительный грузопассажирский подъемник</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jc w:val="center"/>
              <w:rPr>
                <w:sz w:val="26"/>
              </w:rPr>
            </w:pPr>
            <w:r>
              <w:rPr>
                <w:sz w:val="26"/>
              </w:rPr>
              <w:t xml:space="preserve">NOV </w:t>
            </w:r>
          </w:p>
          <w:p w:rsidR="00553B53" w:rsidRDefault="00553B53" w:rsidP="00A80D9F">
            <w:pPr>
              <w:jc w:val="center"/>
            </w:pPr>
            <w:r>
              <w:rPr>
                <w:sz w:val="26"/>
              </w:rPr>
              <w:t>2032 UP</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rPr>
                <w:sz w:val="26"/>
              </w:rPr>
            </w:pPr>
            <w:r>
              <w:rPr>
                <w:sz w:val="26"/>
              </w:rPr>
              <w:t>Грузоподъемность – 2000 кг;</w:t>
            </w:r>
          </w:p>
          <w:p w:rsidR="00553B53" w:rsidRDefault="00553B53" w:rsidP="00A80D9F">
            <w:pPr>
              <w:rPr>
                <w:sz w:val="26"/>
              </w:rPr>
            </w:pPr>
            <w:r>
              <w:rPr>
                <w:sz w:val="26"/>
              </w:rPr>
              <w:t>Номинальная скорость – 35 м/мин;</w:t>
            </w:r>
          </w:p>
          <w:p w:rsidR="00553B53" w:rsidRDefault="00553B53" w:rsidP="00A80D9F">
            <w:pPr>
              <w:rPr>
                <w:sz w:val="26"/>
              </w:rPr>
            </w:pPr>
            <w:r>
              <w:rPr>
                <w:sz w:val="26"/>
              </w:rPr>
              <w:t xml:space="preserve">Наибольшая высота подъема, </w:t>
            </w:r>
          </w:p>
          <w:p w:rsidR="00553B53" w:rsidRDefault="00553B53" w:rsidP="00A80D9F">
            <w:r>
              <w:rPr>
                <w:sz w:val="26"/>
              </w:rPr>
              <w:t>если мачта имеет анкерное крепление – 146 м</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rPr>
                <w:sz w:val="26"/>
              </w:rPr>
            </w:pPr>
            <w:r>
              <w:rPr>
                <w:sz w:val="26"/>
              </w:rPr>
              <w:t>Год выпуска – 2014;</w:t>
            </w:r>
          </w:p>
          <w:p w:rsidR="00553B53" w:rsidRDefault="00553B53" w:rsidP="00A80D9F">
            <w:pPr>
              <w:rPr>
                <w:sz w:val="26"/>
              </w:rPr>
            </w:pPr>
            <w:r>
              <w:rPr>
                <w:sz w:val="26"/>
              </w:rPr>
              <w:t>Зав. № 21402</w:t>
            </w:r>
          </w:p>
          <w:p w:rsidR="00553B53" w:rsidRDefault="00553B53" w:rsidP="00A80D9F">
            <w:pPr>
              <w:rPr>
                <w:sz w:val="26"/>
              </w:rPr>
            </w:pPr>
          </w:p>
          <w:p w:rsidR="00553B53" w:rsidRDefault="00553B53" w:rsidP="00A80D9F"/>
        </w:tc>
      </w:tr>
    </w:tbl>
    <w:p w:rsidR="00553B53" w:rsidRDefault="00553B53" w:rsidP="00553B53">
      <w:pPr>
        <w:jc w:val="both"/>
        <w:rPr>
          <w:sz w:val="30"/>
        </w:rPr>
      </w:pPr>
    </w:p>
    <w:p w:rsidR="00553B53" w:rsidRDefault="00553B53" w:rsidP="00553B53">
      <w:pPr>
        <w:jc w:val="both"/>
        <w:rPr>
          <w:b/>
          <w:color w:val="FF0000"/>
          <w:sz w:val="28"/>
        </w:rPr>
      </w:pPr>
      <w:r>
        <w:rPr>
          <w:b/>
          <w:color w:val="FF0000"/>
          <w:sz w:val="28"/>
        </w:rPr>
        <w:t>Номер разрешения 11-1-243-2015</w:t>
      </w:r>
    </w:p>
    <w:p w:rsidR="00553B53" w:rsidRDefault="00553B53" w:rsidP="00553B53">
      <w:pPr>
        <w:jc w:val="both"/>
        <w:rPr>
          <w:sz w:val="28"/>
        </w:rPr>
      </w:pPr>
      <w:r>
        <w:rPr>
          <w:b/>
          <w:sz w:val="28"/>
        </w:rPr>
        <w:t xml:space="preserve">дата выдачи </w:t>
      </w:r>
      <w:r>
        <w:rPr>
          <w:sz w:val="28"/>
        </w:rPr>
        <w:t>03.11.2015 г.</w:t>
      </w:r>
    </w:p>
    <w:p w:rsidR="00553B53" w:rsidRDefault="00553B53" w:rsidP="00553B53">
      <w:pPr>
        <w:jc w:val="both"/>
        <w:rPr>
          <w:sz w:val="28"/>
        </w:rPr>
      </w:pPr>
      <w:r>
        <w:rPr>
          <w:b/>
          <w:sz w:val="28"/>
        </w:rPr>
        <w:t>действительно</w:t>
      </w:r>
      <w:r>
        <w:rPr>
          <w:sz w:val="28"/>
        </w:rPr>
        <w:t xml:space="preserve"> 02.11.2020 г.</w:t>
      </w:r>
    </w:p>
    <w:p w:rsidR="00553B53" w:rsidRDefault="00553B53" w:rsidP="00553B53">
      <w:pPr>
        <w:jc w:val="both"/>
        <w:rPr>
          <w:sz w:val="28"/>
        </w:rPr>
      </w:pPr>
      <w:r>
        <w:rPr>
          <w:b/>
          <w:sz w:val="28"/>
        </w:rPr>
        <w:t xml:space="preserve">Выдано </w:t>
      </w:r>
      <w:r>
        <w:rPr>
          <w:sz w:val="30"/>
        </w:rPr>
        <w:t>Республиканскому унитарному предприятию «</w:t>
      </w:r>
      <w:proofErr w:type="spellStart"/>
      <w:r>
        <w:rPr>
          <w:sz w:val="30"/>
        </w:rPr>
        <w:t>Белэнергострой</w:t>
      </w:r>
      <w:proofErr w:type="spellEnd"/>
      <w:r>
        <w:rPr>
          <w:sz w:val="30"/>
        </w:rPr>
        <w:t>»</w:t>
      </w:r>
    </w:p>
    <w:p w:rsidR="00553B53" w:rsidRDefault="00553B53" w:rsidP="00553B53">
      <w:pPr>
        <w:jc w:val="both"/>
        <w:rPr>
          <w:sz w:val="30"/>
        </w:rPr>
      </w:pPr>
      <w:r>
        <w:rPr>
          <w:b/>
          <w:sz w:val="28"/>
        </w:rPr>
        <w:t>Адрес</w:t>
      </w:r>
      <w:r>
        <w:rPr>
          <w:sz w:val="28"/>
        </w:rPr>
        <w:t xml:space="preserve"> </w:t>
      </w:r>
      <w:r>
        <w:rPr>
          <w:sz w:val="30"/>
        </w:rPr>
        <w:t>Республика Беларусь, 220029, г. Минск, ул. Чичерина, 19</w:t>
      </w:r>
    </w:p>
    <w:p w:rsidR="00553B53" w:rsidRDefault="00553B53" w:rsidP="00553B53">
      <w:pPr>
        <w:jc w:val="both"/>
        <w:rPr>
          <w:b/>
          <w:sz w:val="28"/>
        </w:rPr>
      </w:pPr>
      <w:r>
        <w:rPr>
          <w:b/>
          <w:sz w:val="28"/>
        </w:rPr>
        <w:t>Технические устройства</w:t>
      </w:r>
    </w:p>
    <w:p w:rsidR="00553B53" w:rsidRDefault="00553B53" w:rsidP="00553B53">
      <w:pPr>
        <w:jc w:val="both"/>
        <w:rPr>
          <w:sz w:val="30"/>
        </w:rPr>
      </w:pPr>
      <w:r>
        <w:rPr>
          <w:sz w:val="30"/>
        </w:rPr>
        <w:t>На право применения башенного крана филиалом строительного монтажного управления «</w:t>
      </w:r>
      <w:proofErr w:type="spellStart"/>
      <w:r>
        <w:rPr>
          <w:sz w:val="30"/>
        </w:rPr>
        <w:t>Белэнергомонтаж</w:t>
      </w:r>
      <w:proofErr w:type="spellEnd"/>
      <w:r>
        <w:rPr>
          <w:sz w:val="30"/>
        </w:rPr>
        <w:t xml:space="preserve">» (г. Минск, ул. </w:t>
      </w:r>
      <w:proofErr w:type="spellStart"/>
      <w:r>
        <w:rPr>
          <w:sz w:val="30"/>
        </w:rPr>
        <w:t>Козыревская</w:t>
      </w:r>
      <w:proofErr w:type="spellEnd"/>
      <w:r>
        <w:rPr>
          <w:sz w:val="30"/>
        </w:rPr>
        <w:t xml:space="preserve">, 14б) на площадке строительства Белорусской атомной электростанции (231220, Гродненская область, </w:t>
      </w:r>
      <w:proofErr w:type="spellStart"/>
      <w:r>
        <w:rPr>
          <w:sz w:val="30"/>
        </w:rPr>
        <w:t>Островецкий</w:t>
      </w:r>
      <w:proofErr w:type="spellEnd"/>
      <w:r>
        <w:rPr>
          <w:sz w:val="30"/>
        </w:rPr>
        <w:t xml:space="preserve"> район, </w:t>
      </w:r>
      <w:proofErr w:type="spellStart"/>
      <w:r>
        <w:rPr>
          <w:sz w:val="30"/>
        </w:rPr>
        <w:t>Ворнянский</w:t>
      </w:r>
      <w:proofErr w:type="spellEnd"/>
      <w:r>
        <w:rPr>
          <w:sz w:val="30"/>
        </w:rPr>
        <w:t xml:space="preserve"> с/</w:t>
      </w:r>
      <w:proofErr w:type="gramStart"/>
      <w:r>
        <w:rPr>
          <w:sz w:val="30"/>
        </w:rPr>
        <w:t>с</w:t>
      </w:r>
      <w:proofErr w:type="gramEnd"/>
      <w:r>
        <w:rPr>
          <w:sz w:val="30"/>
        </w:rPr>
        <w:t>, строительная площадка Белорусской АЭС)</w:t>
      </w:r>
    </w:p>
    <w:p w:rsidR="00553B53" w:rsidRDefault="00553B53" w:rsidP="00553B53">
      <w:pPr>
        <w:jc w:val="center"/>
        <w:rPr>
          <w:sz w:val="30"/>
        </w:rPr>
      </w:pPr>
      <w:r>
        <w:rPr>
          <w:sz w:val="30"/>
        </w:rPr>
        <w:t>Технические характеристики:</w:t>
      </w:r>
    </w:p>
    <w:tbl>
      <w:tblPr>
        <w:tblW w:w="0" w:type="auto"/>
        <w:tblInd w:w="28" w:type="dxa"/>
        <w:tblCellMar>
          <w:left w:w="10" w:type="dxa"/>
          <w:right w:w="10" w:type="dxa"/>
        </w:tblCellMar>
        <w:tblLook w:val="0000"/>
      </w:tblPr>
      <w:tblGrid>
        <w:gridCol w:w="2394"/>
        <w:gridCol w:w="1875"/>
        <w:gridCol w:w="2893"/>
        <w:gridCol w:w="2221"/>
      </w:tblGrid>
      <w:tr w:rsidR="00553B53" w:rsidTr="00A80D9F">
        <w:trPr>
          <w:trHeight w:val="454"/>
        </w:trPr>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t>Наименование</w:t>
            </w: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t>Модель</w:t>
            </w: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t>Технические характеристики</w:t>
            </w:r>
          </w:p>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t>Примечание</w:t>
            </w:r>
          </w:p>
        </w:tc>
      </w:tr>
      <w:tr w:rsidR="00553B53" w:rsidTr="00A80D9F">
        <w:trPr>
          <w:trHeight w:val="1"/>
        </w:trPr>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r>
              <w:rPr>
                <w:sz w:val="26"/>
              </w:rPr>
              <w:t>Кран башенный поворотный быстромонтируемый</w:t>
            </w: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jc w:val="center"/>
              <w:rPr>
                <w:sz w:val="26"/>
              </w:rPr>
            </w:pPr>
            <w:proofErr w:type="spellStart"/>
            <w:r>
              <w:rPr>
                <w:sz w:val="26"/>
              </w:rPr>
              <w:t>Zemag</w:t>
            </w:r>
            <w:proofErr w:type="spellEnd"/>
            <w:r>
              <w:rPr>
                <w:sz w:val="26"/>
              </w:rPr>
              <w:t xml:space="preserve"> ML 400</w:t>
            </w:r>
          </w:p>
          <w:p w:rsidR="00553B53" w:rsidRDefault="00553B53" w:rsidP="00A80D9F">
            <w:pPr>
              <w:jc w:val="center"/>
            </w:pPr>
            <w:r>
              <w:rPr>
                <w:sz w:val="26"/>
              </w:rPr>
              <w:t>(Германия)</w:t>
            </w: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rPr>
                <w:sz w:val="26"/>
              </w:rPr>
            </w:pPr>
            <w:r>
              <w:rPr>
                <w:sz w:val="26"/>
              </w:rPr>
              <w:t>Грузоподъемность – 3,5 т;</w:t>
            </w:r>
          </w:p>
          <w:p w:rsidR="00553B53" w:rsidRDefault="00553B53" w:rsidP="00A80D9F">
            <w:pPr>
              <w:rPr>
                <w:sz w:val="26"/>
              </w:rPr>
            </w:pPr>
            <w:r>
              <w:rPr>
                <w:sz w:val="26"/>
              </w:rPr>
              <w:t>Нижний предел температуры окружающей среды при эксплуатации не ниже -15С</w:t>
            </w:r>
          </w:p>
          <w:p w:rsidR="00553B53" w:rsidRDefault="00553B53" w:rsidP="00A80D9F"/>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rPr>
                <w:sz w:val="26"/>
              </w:rPr>
            </w:pPr>
            <w:r>
              <w:rPr>
                <w:sz w:val="26"/>
              </w:rPr>
              <w:lastRenderedPageBreak/>
              <w:t>Год выпуска – 1995;</w:t>
            </w:r>
          </w:p>
          <w:p w:rsidR="00553B53" w:rsidRDefault="00553B53" w:rsidP="00A80D9F">
            <w:pPr>
              <w:rPr>
                <w:sz w:val="26"/>
              </w:rPr>
            </w:pPr>
            <w:r>
              <w:rPr>
                <w:sz w:val="26"/>
              </w:rPr>
              <w:t>Зав. № 0101</w:t>
            </w:r>
          </w:p>
          <w:p w:rsidR="00553B53" w:rsidRDefault="00553B53" w:rsidP="00A80D9F"/>
        </w:tc>
      </w:tr>
    </w:tbl>
    <w:p w:rsidR="00553B53" w:rsidRDefault="00553B53" w:rsidP="00553B53">
      <w:pPr>
        <w:jc w:val="both"/>
        <w:rPr>
          <w:sz w:val="30"/>
        </w:rPr>
      </w:pPr>
    </w:p>
    <w:p w:rsidR="00553B53" w:rsidRDefault="00553B53" w:rsidP="00553B53">
      <w:pPr>
        <w:jc w:val="both"/>
        <w:rPr>
          <w:b/>
          <w:color w:val="FF0000"/>
          <w:sz w:val="28"/>
        </w:rPr>
      </w:pPr>
      <w:r>
        <w:rPr>
          <w:b/>
          <w:color w:val="FF0000"/>
          <w:sz w:val="28"/>
        </w:rPr>
        <w:t>Номер разрешения 11-1-257-2015</w:t>
      </w:r>
    </w:p>
    <w:p w:rsidR="00553B53" w:rsidRDefault="00553B53" w:rsidP="00553B53">
      <w:pPr>
        <w:jc w:val="both"/>
        <w:rPr>
          <w:sz w:val="28"/>
        </w:rPr>
      </w:pPr>
      <w:r>
        <w:rPr>
          <w:b/>
          <w:sz w:val="28"/>
        </w:rPr>
        <w:t xml:space="preserve">дата выдачи </w:t>
      </w:r>
      <w:r>
        <w:rPr>
          <w:sz w:val="28"/>
        </w:rPr>
        <w:t>18.11.2015 г.</w:t>
      </w:r>
    </w:p>
    <w:p w:rsidR="00553B53" w:rsidRDefault="00553B53" w:rsidP="00553B53">
      <w:pPr>
        <w:jc w:val="both"/>
        <w:rPr>
          <w:sz w:val="28"/>
        </w:rPr>
      </w:pPr>
      <w:r>
        <w:rPr>
          <w:b/>
          <w:sz w:val="28"/>
        </w:rPr>
        <w:t>действительно</w:t>
      </w:r>
      <w:r>
        <w:rPr>
          <w:sz w:val="28"/>
        </w:rPr>
        <w:t xml:space="preserve"> 17.11.2020 г.</w:t>
      </w:r>
    </w:p>
    <w:p w:rsidR="00553B53" w:rsidRDefault="00553B53" w:rsidP="00553B53">
      <w:pPr>
        <w:jc w:val="both"/>
        <w:rPr>
          <w:sz w:val="28"/>
        </w:rPr>
      </w:pPr>
      <w:r>
        <w:rPr>
          <w:b/>
          <w:sz w:val="28"/>
        </w:rPr>
        <w:t xml:space="preserve">Выдано </w:t>
      </w:r>
      <w:r>
        <w:rPr>
          <w:sz w:val="30"/>
        </w:rPr>
        <w:t>Производственному унитарному предприятию «</w:t>
      </w:r>
      <w:proofErr w:type="spellStart"/>
      <w:r>
        <w:rPr>
          <w:sz w:val="30"/>
        </w:rPr>
        <w:t>Амкодор-ДОМЗ</w:t>
      </w:r>
      <w:proofErr w:type="spellEnd"/>
      <w:r>
        <w:rPr>
          <w:sz w:val="30"/>
        </w:rPr>
        <w:t>»</w:t>
      </w:r>
    </w:p>
    <w:p w:rsidR="00553B53" w:rsidRDefault="00553B53" w:rsidP="00553B53">
      <w:pPr>
        <w:jc w:val="both"/>
        <w:rPr>
          <w:sz w:val="30"/>
        </w:rPr>
      </w:pPr>
      <w:r>
        <w:rPr>
          <w:b/>
          <w:sz w:val="28"/>
        </w:rPr>
        <w:t>Адрес</w:t>
      </w:r>
      <w:r>
        <w:rPr>
          <w:sz w:val="28"/>
        </w:rPr>
        <w:t xml:space="preserve"> </w:t>
      </w:r>
      <w:r>
        <w:rPr>
          <w:sz w:val="30"/>
        </w:rPr>
        <w:t xml:space="preserve">Республика Беларусь, 222720, Минская область, </w:t>
      </w:r>
      <w:proofErr w:type="gramStart"/>
      <w:r>
        <w:rPr>
          <w:sz w:val="30"/>
        </w:rPr>
        <w:t>г</w:t>
      </w:r>
      <w:proofErr w:type="gramEnd"/>
      <w:r>
        <w:rPr>
          <w:sz w:val="30"/>
        </w:rPr>
        <w:t xml:space="preserve">. Дзержинск, ул. Марата </w:t>
      </w:r>
      <w:proofErr w:type="spellStart"/>
      <w:r>
        <w:rPr>
          <w:sz w:val="30"/>
        </w:rPr>
        <w:t>Казея</w:t>
      </w:r>
      <w:proofErr w:type="spellEnd"/>
      <w:r>
        <w:rPr>
          <w:sz w:val="30"/>
        </w:rPr>
        <w:t>, д. 31</w:t>
      </w:r>
    </w:p>
    <w:p w:rsidR="00553B53" w:rsidRDefault="00553B53" w:rsidP="00553B53">
      <w:pPr>
        <w:jc w:val="both"/>
        <w:rPr>
          <w:sz w:val="28"/>
        </w:rPr>
      </w:pPr>
      <w:r>
        <w:rPr>
          <w:b/>
          <w:sz w:val="28"/>
        </w:rPr>
        <w:t>Технические устройства</w:t>
      </w:r>
    </w:p>
    <w:p w:rsidR="00553B53" w:rsidRDefault="00553B53" w:rsidP="00553B53">
      <w:pPr>
        <w:jc w:val="both"/>
        <w:rPr>
          <w:sz w:val="30"/>
        </w:rPr>
      </w:pPr>
      <w:r>
        <w:rPr>
          <w:sz w:val="30"/>
        </w:rPr>
        <w:t xml:space="preserve">На право изготовления тары производственной, за исключением специальной тары, применяемой в металлургическом производстве для применения на опасных производственных объектах, поднадзорных Госпромнадзору. </w:t>
      </w:r>
    </w:p>
    <w:p w:rsidR="00553B53" w:rsidRDefault="00553B53" w:rsidP="00553B53">
      <w:pPr>
        <w:jc w:val="center"/>
        <w:rPr>
          <w:sz w:val="30"/>
        </w:rPr>
      </w:pPr>
      <w:r>
        <w:rPr>
          <w:sz w:val="30"/>
        </w:rPr>
        <w:t>Технические характеристики:</w:t>
      </w:r>
    </w:p>
    <w:p w:rsidR="00553B53" w:rsidRDefault="00553B53" w:rsidP="00553B53">
      <w:pPr>
        <w:rPr>
          <w:sz w:val="30"/>
        </w:rPr>
      </w:pPr>
    </w:p>
    <w:tbl>
      <w:tblPr>
        <w:tblW w:w="0" w:type="auto"/>
        <w:tblInd w:w="18" w:type="dxa"/>
        <w:tblCellMar>
          <w:left w:w="10" w:type="dxa"/>
          <w:right w:w="10" w:type="dxa"/>
        </w:tblCellMar>
        <w:tblLook w:val="0000"/>
      </w:tblPr>
      <w:tblGrid>
        <w:gridCol w:w="1913"/>
        <w:gridCol w:w="1745"/>
        <w:gridCol w:w="1872"/>
        <w:gridCol w:w="1991"/>
        <w:gridCol w:w="1872"/>
      </w:tblGrid>
      <w:tr w:rsidR="00553B53" w:rsidTr="00A80D9F">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53B53" w:rsidRDefault="00553B53" w:rsidP="00A80D9F">
            <w:pPr>
              <w:ind w:left="-57"/>
              <w:jc w:val="center"/>
            </w:pPr>
            <w:r>
              <w:t>Наименование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53B53" w:rsidRDefault="00553B53" w:rsidP="00A80D9F">
            <w:pPr>
              <w:jc w:val="center"/>
            </w:pPr>
            <w:r>
              <w:t>Модель, тип, исполнение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53B53" w:rsidRDefault="00553B53" w:rsidP="00A80D9F">
            <w:pPr>
              <w:ind w:left="-108" w:right="-108"/>
              <w:jc w:val="center"/>
            </w:pPr>
            <w:r>
              <w:t>Обозначение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53B53" w:rsidRDefault="00553B53" w:rsidP="00A80D9F">
            <w:pPr>
              <w:jc w:val="center"/>
            </w:pPr>
            <w:r>
              <w:t>Технические параметры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53B53" w:rsidRDefault="00553B53" w:rsidP="00A80D9F">
            <w:pPr>
              <w:ind w:right="176"/>
              <w:jc w:val="center"/>
            </w:pPr>
            <w:r>
              <w:t>Примечание</w:t>
            </w:r>
          </w:p>
        </w:tc>
      </w:tr>
      <w:tr w:rsidR="00553B53" w:rsidTr="00A80D9F">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53B53" w:rsidRDefault="00553B53" w:rsidP="00A80D9F">
            <w:r>
              <w:rPr>
                <w:sz w:val="24"/>
              </w:rPr>
              <w:t>Тара производственная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53B53" w:rsidRDefault="00553B53" w:rsidP="00A80D9F">
            <w:pPr>
              <w:rPr>
                <w:sz w:val="24"/>
              </w:rPr>
            </w:pPr>
            <w:r>
              <w:rPr>
                <w:sz w:val="24"/>
              </w:rPr>
              <w:t xml:space="preserve">1 – </w:t>
            </w:r>
            <w:proofErr w:type="gramStart"/>
            <w:r>
              <w:rPr>
                <w:sz w:val="24"/>
              </w:rPr>
              <w:t>ящичная</w:t>
            </w:r>
            <w:proofErr w:type="gramEnd"/>
            <w:r>
              <w:rPr>
                <w:sz w:val="24"/>
              </w:rPr>
              <w:t>, исполнение- 1, 2, 3, 4, 5, 6;</w:t>
            </w:r>
          </w:p>
          <w:p w:rsidR="00553B53" w:rsidRDefault="00553B53" w:rsidP="00A80D9F">
            <w:pPr>
              <w:rPr>
                <w:sz w:val="24"/>
              </w:rPr>
            </w:pPr>
            <w:r>
              <w:rPr>
                <w:sz w:val="24"/>
              </w:rPr>
              <w:t xml:space="preserve">2 – </w:t>
            </w:r>
            <w:proofErr w:type="gramStart"/>
            <w:r>
              <w:rPr>
                <w:sz w:val="24"/>
              </w:rPr>
              <w:t>ящичная</w:t>
            </w:r>
            <w:proofErr w:type="gramEnd"/>
            <w:r>
              <w:rPr>
                <w:sz w:val="24"/>
              </w:rPr>
              <w:t xml:space="preserve"> с опорами с открывающейся стойкой, </w:t>
            </w:r>
          </w:p>
          <w:p w:rsidR="00553B53" w:rsidRDefault="00553B53" w:rsidP="00A80D9F">
            <w:pPr>
              <w:rPr>
                <w:sz w:val="24"/>
              </w:rPr>
            </w:pPr>
            <w:r>
              <w:rPr>
                <w:sz w:val="24"/>
              </w:rPr>
              <w:t>исполнение – 1, 2, 3, 4;</w:t>
            </w:r>
          </w:p>
          <w:p w:rsidR="00553B53" w:rsidRDefault="00553B53" w:rsidP="00A80D9F">
            <w:pPr>
              <w:rPr>
                <w:sz w:val="24"/>
              </w:rPr>
            </w:pPr>
            <w:r>
              <w:rPr>
                <w:sz w:val="24"/>
              </w:rPr>
              <w:t xml:space="preserve">3 – </w:t>
            </w:r>
            <w:proofErr w:type="gramStart"/>
            <w:r>
              <w:rPr>
                <w:sz w:val="24"/>
              </w:rPr>
              <w:t>ящичная</w:t>
            </w:r>
            <w:proofErr w:type="gramEnd"/>
            <w:r>
              <w:rPr>
                <w:sz w:val="24"/>
              </w:rPr>
              <w:t xml:space="preserve"> без опор с открытыми стойками, исполнение – 1, 2;</w:t>
            </w:r>
          </w:p>
          <w:p w:rsidR="00553B53" w:rsidRDefault="00553B53" w:rsidP="00A80D9F">
            <w:pPr>
              <w:rPr>
                <w:sz w:val="24"/>
              </w:rPr>
            </w:pPr>
            <w:r>
              <w:rPr>
                <w:sz w:val="24"/>
              </w:rPr>
              <w:t>4 – каркасная;</w:t>
            </w:r>
          </w:p>
          <w:p w:rsidR="00553B53" w:rsidRDefault="00553B53" w:rsidP="00A80D9F">
            <w:pPr>
              <w:rPr>
                <w:sz w:val="24"/>
              </w:rPr>
            </w:pPr>
            <w:r>
              <w:rPr>
                <w:sz w:val="24"/>
              </w:rPr>
              <w:t>5 – стоечная;</w:t>
            </w:r>
          </w:p>
          <w:p w:rsidR="00553B53" w:rsidRDefault="00553B53" w:rsidP="00A80D9F">
            <w:r>
              <w:rPr>
                <w:sz w:val="24"/>
              </w:rPr>
              <w:t xml:space="preserve">6 – </w:t>
            </w:r>
            <w:proofErr w:type="gramStart"/>
            <w:r>
              <w:rPr>
                <w:sz w:val="24"/>
              </w:rPr>
              <w:t>складная</w:t>
            </w:r>
            <w:proofErr w:type="gramEnd"/>
            <w:r>
              <w:rPr>
                <w:sz w:val="24"/>
              </w:rPr>
              <w:t>, исполнение – 1, 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53B53" w:rsidRDefault="00553B53" w:rsidP="00A80D9F">
            <w:pPr>
              <w:rPr>
                <w:sz w:val="24"/>
              </w:rPr>
            </w:pPr>
            <w:r>
              <w:rPr>
                <w:sz w:val="24"/>
              </w:rPr>
              <w:t xml:space="preserve">По ГОСТ </w:t>
            </w:r>
          </w:p>
          <w:p w:rsidR="00553B53" w:rsidRDefault="00553B53" w:rsidP="00A80D9F">
            <w:pPr>
              <w:rPr>
                <w:sz w:val="24"/>
              </w:rPr>
            </w:pPr>
            <w:r>
              <w:rPr>
                <w:sz w:val="24"/>
              </w:rPr>
              <w:t xml:space="preserve">14861-91 </w:t>
            </w:r>
          </w:p>
          <w:p w:rsidR="00553B53" w:rsidRDefault="00553B53" w:rsidP="00A80D9F">
            <w:r>
              <w:rPr>
                <w:sz w:val="24"/>
              </w:rPr>
              <w:t xml:space="preserve">«Тара </w:t>
            </w:r>
            <w:r>
              <w:rPr>
                <w:spacing w:val="-6"/>
                <w:sz w:val="24"/>
              </w:rPr>
              <w:t xml:space="preserve">производственная. </w:t>
            </w:r>
            <w:r>
              <w:rPr>
                <w:sz w:val="24"/>
              </w:rPr>
              <w:t>Типы»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53B53" w:rsidRDefault="00553B53" w:rsidP="00A80D9F">
            <w:pPr>
              <w:tabs>
                <w:tab w:val="left" w:pos="0"/>
              </w:tabs>
              <w:jc w:val="both"/>
              <w:rPr>
                <w:color w:val="000000"/>
                <w:sz w:val="24"/>
              </w:rPr>
            </w:pPr>
            <w:r>
              <w:rPr>
                <w:color w:val="000000"/>
                <w:sz w:val="24"/>
              </w:rPr>
              <w:t>Грузоподъемность</w:t>
            </w:r>
          </w:p>
          <w:p w:rsidR="00553B53" w:rsidRDefault="00553B53" w:rsidP="00A80D9F">
            <w:pPr>
              <w:tabs>
                <w:tab w:val="left" w:pos="0"/>
              </w:tabs>
              <w:jc w:val="both"/>
              <w:rPr>
                <w:color w:val="000000"/>
                <w:sz w:val="24"/>
              </w:rPr>
            </w:pPr>
            <w:r>
              <w:rPr>
                <w:color w:val="000000"/>
                <w:sz w:val="24"/>
              </w:rPr>
              <w:t>до 10,0 т;</w:t>
            </w:r>
          </w:p>
          <w:p w:rsidR="00553B53" w:rsidRDefault="00553B53" w:rsidP="00A80D9F">
            <w:pPr>
              <w:tabs>
                <w:tab w:val="left" w:pos="0"/>
              </w:tabs>
              <w:jc w:val="both"/>
              <w:rPr>
                <w:color w:val="000000"/>
                <w:spacing w:val="-4"/>
                <w:sz w:val="24"/>
              </w:rPr>
            </w:pPr>
            <w:r>
              <w:rPr>
                <w:color w:val="000000"/>
                <w:spacing w:val="-4"/>
                <w:sz w:val="24"/>
              </w:rPr>
              <w:t>Длина до 4000 мм;</w:t>
            </w:r>
          </w:p>
          <w:p w:rsidR="00553B53" w:rsidRDefault="00553B53" w:rsidP="00A80D9F">
            <w:pPr>
              <w:tabs>
                <w:tab w:val="left" w:pos="0"/>
              </w:tabs>
              <w:jc w:val="both"/>
              <w:rPr>
                <w:color w:val="000000"/>
                <w:spacing w:val="-4"/>
                <w:sz w:val="24"/>
              </w:rPr>
            </w:pPr>
            <w:r>
              <w:rPr>
                <w:color w:val="000000"/>
                <w:spacing w:val="-4"/>
                <w:sz w:val="24"/>
              </w:rPr>
              <w:t>Ширина до 1200 мм;</w:t>
            </w:r>
          </w:p>
          <w:p w:rsidR="00553B53" w:rsidRDefault="00553B53" w:rsidP="00A80D9F">
            <w:pPr>
              <w:tabs>
                <w:tab w:val="left" w:pos="0"/>
              </w:tabs>
              <w:jc w:val="both"/>
            </w:pPr>
            <w:r>
              <w:rPr>
                <w:color w:val="000000"/>
                <w:spacing w:val="-4"/>
                <w:sz w:val="24"/>
              </w:rPr>
              <w:t>Высота до 1150 мм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53B53" w:rsidRDefault="00553B53" w:rsidP="00A80D9F">
            <w:pPr>
              <w:rPr>
                <w:sz w:val="24"/>
              </w:rPr>
            </w:pPr>
            <w:r>
              <w:rPr>
                <w:sz w:val="24"/>
              </w:rPr>
              <w:t xml:space="preserve">ГОСТ 19822-88 </w:t>
            </w:r>
          </w:p>
          <w:p w:rsidR="00553B53" w:rsidRDefault="00553B53" w:rsidP="00A80D9F">
            <w:r>
              <w:rPr>
                <w:sz w:val="24"/>
              </w:rPr>
              <w:t xml:space="preserve">«Тара </w:t>
            </w:r>
            <w:r>
              <w:rPr>
                <w:spacing w:val="-6"/>
                <w:sz w:val="24"/>
              </w:rPr>
              <w:t>производственная.</w:t>
            </w:r>
            <w:r>
              <w:rPr>
                <w:sz w:val="24"/>
              </w:rPr>
              <w:t xml:space="preserve"> Технические условия»</w:t>
            </w:r>
          </w:p>
        </w:tc>
      </w:tr>
    </w:tbl>
    <w:p w:rsidR="00553B53" w:rsidRDefault="00553B53" w:rsidP="00553B53">
      <w:pPr>
        <w:rPr>
          <w:sz w:val="30"/>
        </w:rPr>
      </w:pPr>
    </w:p>
    <w:p w:rsidR="00553B53" w:rsidRDefault="00553B53" w:rsidP="00553B53">
      <w:pPr>
        <w:jc w:val="both"/>
        <w:rPr>
          <w:b/>
          <w:color w:val="FF0000"/>
          <w:sz w:val="28"/>
        </w:rPr>
      </w:pPr>
      <w:r>
        <w:rPr>
          <w:b/>
          <w:color w:val="FF0000"/>
          <w:sz w:val="28"/>
        </w:rPr>
        <w:t>Номер разрешения 11-1-259-2015</w:t>
      </w:r>
    </w:p>
    <w:p w:rsidR="00553B53" w:rsidRDefault="00553B53" w:rsidP="00553B53">
      <w:pPr>
        <w:jc w:val="both"/>
        <w:rPr>
          <w:sz w:val="28"/>
        </w:rPr>
      </w:pPr>
      <w:r>
        <w:rPr>
          <w:b/>
          <w:sz w:val="28"/>
        </w:rPr>
        <w:t xml:space="preserve">дата выдачи </w:t>
      </w:r>
      <w:r>
        <w:rPr>
          <w:sz w:val="28"/>
        </w:rPr>
        <w:t>20.11.2015 г.</w:t>
      </w:r>
    </w:p>
    <w:p w:rsidR="00553B53" w:rsidRDefault="00553B53" w:rsidP="00553B53">
      <w:pPr>
        <w:jc w:val="both"/>
        <w:rPr>
          <w:sz w:val="28"/>
        </w:rPr>
      </w:pPr>
      <w:r>
        <w:rPr>
          <w:b/>
          <w:sz w:val="28"/>
        </w:rPr>
        <w:t>действительно</w:t>
      </w:r>
      <w:r>
        <w:rPr>
          <w:sz w:val="28"/>
        </w:rPr>
        <w:t xml:space="preserve"> 19.11.2020 г.</w:t>
      </w:r>
    </w:p>
    <w:p w:rsidR="00553B53" w:rsidRDefault="00553B53" w:rsidP="00553B53">
      <w:pPr>
        <w:jc w:val="both"/>
        <w:rPr>
          <w:sz w:val="28"/>
        </w:rPr>
      </w:pPr>
      <w:r>
        <w:rPr>
          <w:b/>
          <w:sz w:val="28"/>
        </w:rPr>
        <w:t xml:space="preserve">Выдано </w:t>
      </w:r>
      <w:r>
        <w:rPr>
          <w:sz w:val="30"/>
        </w:rPr>
        <w:t>Открытому акционерному обществу «Машиностроительный Концерн ОРМЕТО-ЮУМЗ»</w:t>
      </w:r>
    </w:p>
    <w:p w:rsidR="00553B53" w:rsidRDefault="00553B53" w:rsidP="00553B53">
      <w:pPr>
        <w:jc w:val="both"/>
        <w:rPr>
          <w:sz w:val="30"/>
        </w:rPr>
      </w:pPr>
      <w:r>
        <w:rPr>
          <w:b/>
          <w:sz w:val="28"/>
        </w:rPr>
        <w:t>Адрес</w:t>
      </w:r>
      <w:r>
        <w:rPr>
          <w:sz w:val="28"/>
        </w:rPr>
        <w:t xml:space="preserve"> </w:t>
      </w:r>
      <w:r>
        <w:rPr>
          <w:sz w:val="30"/>
        </w:rPr>
        <w:t xml:space="preserve">Россия, 462403, Оренбургская область, </w:t>
      </w:r>
      <w:proofErr w:type="gramStart"/>
      <w:r>
        <w:rPr>
          <w:sz w:val="30"/>
        </w:rPr>
        <w:t>г</w:t>
      </w:r>
      <w:proofErr w:type="gramEnd"/>
      <w:r>
        <w:rPr>
          <w:sz w:val="30"/>
        </w:rPr>
        <w:t>. Орск, пр. Мира, 12</w:t>
      </w:r>
    </w:p>
    <w:p w:rsidR="00553B53" w:rsidRDefault="00553B53" w:rsidP="00553B53">
      <w:pPr>
        <w:jc w:val="both"/>
        <w:rPr>
          <w:sz w:val="28"/>
        </w:rPr>
      </w:pPr>
      <w:r>
        <w:rPr>
          <w:b/>
          <w:sz w:val="28"/>
        </w:rPr>
        <w:t>Технические устройства</w:t>
      </w:r>
    </w:p>
    <w:p w:rsidR="00553B53" w:rsidRDefault="00553B53" w:rsidP="00553B53">
      <w:pPr>
        <w:jc w:val="both"/>
        <w:rPr>
          <w:spacing w:val="-6"/>
          <w:sz w:val="28"/>
        </w:rPr>
      </w:pPr>
      <w:r>
        <w:rPr>
          <w:spacing w:val="-6"/>
          <w:sz w:val="30"/>
        </w:rPr>
        <w:lastRenderedPageBreak/>
        <w:t>На право изготовления технических устрой</w:t>
      </w:r>
      <w:proofErr w:type="gramStart"/>
      <w:r>
        <w:rPr>
          <w:spacing w:val="-6"/>
          <w:sz w:val="30"/>
        </w:rPr>
        <w:t>ств дл</w:t>
      </w:r>
      <w:proofErr w:type="gramEnd"/>
      <w:r>
        <w:rPr>
          <w:spacing w:val="-6"/>
          <w:sz w:val="30"/>
        </w:rPr>
        <w:t xml:space="preserve">я применения в Республике Беларусь </w:t>
      </w:r>
      <w:r>
        <w:rPr>
          <w:color w:val="000000"/>
          <w:spacing w:val="-6"/>
          <w:sz w:val="30"/>
        </w:rPr>
        <w:t>на</w:t>
      </w:r>
      <w:r>
        <w:rPr>
          <w:spacing w:val="-6"/>
          <w:sz w:val="30"/>
        </w:rPr>
        <w:t xml:space="preserve"> объектах, поднадзорных Госпромнадзору  </w:t>
      </w:r>
    </w:p>
    <w:p w:rsidR="00553B53" w:rsidRDefault="00553B53" w:rsidP="00553B53">
      <w:pPr>
        <w:jc w:val="center"/>
        <w:rPr>
          <w:sz w:val="30"/>
        </w:rPr>
      </w:pPr>
      <w:r>
        <w:rPr>
          <w:sz w:val="30"/>
        </w:rPr>
        <w:t>Технические характеристики:</w:t>
      </w:r>
    </w:p>
    <w:tbl>
      <w:tblPr>
        <w:tblW w:w="0" w:type="auto"/>
        <w:tblInd w:w="108" w:type="dxa"/>
        <w:tblCellMar>
          <w:left w:w="10" w:type="dxa"/>
          <w:right w:w="10" w:type="dxa"/>
        </w:tblCellMar>
        <w:tblLook w:val="0000"/>
      </w:tblPr>
      <w:tblGrid>
        <w:gridCol w:w="2399"/>
        <w:gridCol w:w="2578"/>
        <w:gridCol w:w="2493"/>
        <w:gridCol w:w="1993"/>
      </w:tblGrid>
      <w:tr w:rsidR="00553B53" w:rsidTr="00A80D9F">
        <w:trPr>
          <w:trHeight w:val="1"/>
        </w:trPr>
        <w:tc>
          <w:tcPr>
            <w:tcW w:w="2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B53" w:rsidRDefault="00553B53" w:rsidP="00A80D9F">
            <w:pPr>
              <w:jc w:val="center"/>
            </w:pPr>
            <w:r>
              <w:rPr>
                <w:sz w:val="24"/>
              </w:rPr>
              <w:t>Наименование оборудования</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3B53" w:rsidRDefault="00553B53" w:rsidP="00A80D9F">
            <w:pPr>
              <w:jc w:val="center"/>
            </w:pPr>
            <w:r>
              <w:rPr>
                <w:sz w:val="24"/>
              </w:rPr>
              <w:t>Обозначение основного конструкторского документа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B53" w:rsidRDefault="00553B53" w:rsidP="00A80D9F">
            <w:pPr>
              <w:jc w:val="center"/>
            </w:pPr>
            <w:r>
              <w:rPr>
                <w:sz w:val="24"/>
              </w:rPr>
              <w:t xml:space="preserve">Габаритные размеры, </w:t>
            </w:r>
            <w:proofErr w:type="gramStart"/>
            <w:r>
              <w:rPr>
                <w:sz w:val="24"/>
              </w:rPr>
              <w:t>мм</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3B53" w:rsidRDefault="00553B53" w:rsidP="00A80D9F">
            <w:pPr>
              <w:jc w:val="center"/>
            </w:pPr>
            <w:r>
              <w:rPr>
                <w:sz w:val="24"/>
              </w:rPr>
              <w:t>Запас прочности цапф при 10% износе</w:t>
            </w:r>
          </w:p>
        </w:tc>
      </w:tr>
      <w:tr w:rsidR="00553B53" w:rsidTr="00A80D9F">
        <w:trPr>
          <w:trHeight w:val="1"/>
        </w:trPr>
        <w:tc>
          <w:tcPr>
            <w:tcW w:w="2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B53" w:rsidRDefault="00553B53" w:rsidP="00A80D9F">
            <w:r>
              <w:rPr>
                <w:sz w:val="26"/>
              </w:rPr>
              <w:t>Ковш сталеразливочный емкостью 110 тонн</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3B53" w:rsidRDefault="00553B53" w:rsidP="00A80D9F">
            <w:pPr>
              <w:jc w:val="center"/>
            </w:pPr>
            <w:r>
              <w:rPr>
                <w:sz w:val="26"/>
              </w:rPr>
              <w:t>1-191360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3B53" w:rsidRDefault="00553B53" w:rsidP="00A80D9F">
            <w:pPr>
              <w:jc w:val="center"/>
            </w:pPr>
            <w:r>
              <w:rPr>
                <w:sz w:val="26"/>
              </w:rPr>
              <w:t>3860 × 4700 × 4830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3B53" w:rsidRDefault="00553B53" w:rsidP="00A80D9F">
            <w:pPr>
              <w:jc w:val="center"/>
            </w:pPr>
            <w:r>
              <w:rPr>
                <w:sz w:val="26"/>
              </w:rPr>
              <w:t>8</w:t>
            </w:r>
          </w:p>
        </w:tc>
      </w:tr>
    </w:tbl>
    <w:p w:rsidR="00553B53" w:rsidRDefault="00553B53" w:rsidP="00553B53">
      <w:pPr>
        <w:rPr>
          <w:sz w:val="30"/>
        </w:rPr>
      </w:pPr>
    </w:p>
    <w:p w:rsidR="00553B53" w:rsidRDefault="00553B53" w:rsidP="00553B53">
      <w:pPr>
        <w:jc w:val="both"/>
        <w:rPr>
          <w:b/>
          <w:color w:val="FF0000"/>
          <w:sz w:val="28"/>
        </w:rPr>
      </w:pPr>
      <w:r>
        <w:rPr>
          <w:b/>
          <w:color w:val="FF0000"/>
          <w:sz w:val="28"/>
        </w:rPr>
        <w:t>Номер разрешения 11-1-261-2015</w:t>
      </w:r>
    </w:p>
    <w:p w:rsidR="00553B53" w:rsidRDefault="00553B53" w:rsidP="00553B53">
      <w:pPr>
        <w:jc w:val="both"/>
        <w:rPr>
          <w:sz w:val="28"/>
        </w:rPr>
      </w:pPr>
      <w:r>
        <w:rPr>
          <w:b/>
          <w:sz w:val="28"/>
        </w:rPr>
        <w:t xml:space="preserve">дата выдачи </w:t>
      </w:r>
      <w:r>
        <w:rPr>
          <w:sz w:val="28"/>
        </w:rPr>
        <w:t>23.11.2015 г.</w:t>
      </w:r>
    </w:p>
    <w:p w:rsidR="00553B53" w:rsidRDefault="00553B53" w:rsidP="00553B53">
      <w:pPr>
        <w:jc w:val="both"/>
        <w:rPr>
          <w:sz w:val="28"/>
        </w:rPr>
      </w:pPr>
      <w:r>
        <w:rPr>
          <w:b/>
          <w:sz w:val="28"/>
        </w:rPr>
        <w:t>действительно</w:t>
      </w:r>
      <w:r>
        <w:rPr>
          <w:sz w:val="28"/>
        </w:rPr>
        <w:t xml:space="preserve"> 21.12.2019 г.</w:t>
      </w:r>
    </w:p>
    <w:p w:rsidR="00553B53" w:rsidRPr="00484C79" w:rsidRDefault="00553B53" w:rsidP="00553B53">
      <w:pPr>
        <w:jc w:val="both"/>
        <w:rPr>
          <w:sz w:val="28"/>
          <w:lang w:val="en-US"/>
        </w:rPr>
      </w:pPr>
      <w:r>
        <w:rPr>
          <w:b/>
          <w:sz w:val="28"/>
        </w:rPr>
        <w:t>Выдано</w:t>
      </w:r>
      <w:r w:rsidRPr="00484C79">
        <w:rPr>
          <w:b/>
          <w:sz w:val="28"/>
          <w:lang w:val="en-US"/>
        </w:rPr>
        <w:t xml:space="preserve"> </w:t>
      </w:r>
      <w:r>
        <w:rPr>
          <w:sz w:val="30"/>
        </w:rPr>
        <w:t>фирме</w:t>
      </w:r>
      <w:r w:rsidRPr="00484C79">
        <w:rPr>
          <w:sz w:val="30"/>
          <w:lang w:val="en-US"/>
        </w:rPr>
        <w:t xml:space="preserve"> «KLEEMANN HELLAS S.A.»</w:t>
      </w:r>
    </w:p>
    <w:p w:rsidR="00553B53" w:rsidRPr="00484C79" w:rsidRDefault="00553B53" w:rsidP="00553B53">
      <w:pPr>
        <w:ind w:right="-144"/>
        <w:jc w:val="both"/>
        <w:rPr>
          <w:sz w:val="30"/>
          <w:lang w:val="en-US"/>
        </w:rPr>
      </w:pPr>
      <w:r>
        <w:rPr>
          <w:b/>
          <w:sz w:val="28"/>
        </w:rPr>
        <w:t>Адрес</w:t>
      </w:r>
      <w:r w:rsidRPr="00484C79">
        <w:rPr>
          <w:sz w:val="28"/>
          <w:lang w:val="en-US"/>
        </w:rPr>
        <w:t xml:space="preserve"> </w:t>
      </w:r>
      <w:r w:rsidRPr="00484C79">
        <w:rPr>
          <w:sz w:val="30"/>
          <w:lang w:val="en-US"/>
        </w:rPr>
        <w:t xml:space="preserve">Greece, Post Code 61 100, </w:t>
      </w:r>
      <w:proofErr w:type="spellStart"/>
      <w:r w:rsidRPr="00484C79">
        <w:rPr>
          <w:sz w:val="30"/>
          <w:lang w:val="en-US"/>
        </w:rPr>
        <w:t>Kilkis</w:t>
      </w:r>
      <w:proofErr w:type="spellEnd"/>
      <w:r w:rsidRPr="00484C79">
        <w:rPr>
          <w:sz w:val="30"/>
          <w:lang w:val="en-US"/>
        </w:rPr>
        <w:t xml:space="preserve">, </w:t>
      </w:r>
      <w:proofErr w:type="spellStart"/>
      <w:r w:rsidRPr="00484C79">
        <w:rPr>
          <w:sz w:val="30"/>
          <w:lang w:val="en-US"/>
        </w:rPr>
        <w:t>Kilkis</w:t>
      </w:r>
      <w:proofErr w:type="spellEnd"/>
      <w:r w:rsidRPr="00484C79">
        <w:rPr>
          <w:sz w:val="30"/>
          <w:lang w:val="en-US"/>
        </w:rPr>
        <w:t xml:space="preserve"> Industrial Area, PO Box 25</w:t>
      </w:r>
    </w:p>
    <w:p w:rsidR="00553B53" w:rsidRDefault="00553B53" w:rsidP="00553B53">
      <w:pPr>
        <w:jc w:val="both"/>
        <w:rPr>
          <w:sz w:val="28"/>
        </w:rPr>
      </w:pPr>
      <w:r>
        <w:rPr>
          <w:b/>
          <w:sz w:val="28"/>
        </w:rPr>
        <w:t>Технические устройства</w:t>
      </w:r>
    </w:p>
    <w:p w:rsidR="00553B53" w:rsidRDefault="00553B53" w:rsidP="00553B53">
      <w:pPr>
        <w:ind w:right="-144"/>
        <w:jc w:val="both"/>
        <w:rPr>
          <w:sz w:val="30"/>
        </w:rPr>
      </w:pPr>
      <w:r>
        <w:rPr>
          <w:sz w:val="30"/>
        </w:rPr>
        <w:t xml:space="preserve">На право изготовления и применения технических устройств поднадзорных Госпромнадзору </w:t>
      </w:r>
    </w:p>
    <w:p w:rsidR="00553B53" w:rsidRDefault="00553B53" w:rsidP="00553B53">
      <w:pPr>
        <w:ind w:right="-144"/>
        <w:jc w:val="center"/>
        <w:rPr>
          <w:sz w:val="28"/>
        </w:rPr>
      </w:pPr>
      <w:r>
        <w:rPr>
          <w:sz w:val="30"/>
        </w:rPr>
        <w:t>Перечень и технические характеристики</w:t>
      </w:r>
      <w:r>
        <w:rPr>
          <w:sz w:val="28"/>
        </w:rPr>
        <w:t>:</w:t>
      </w:r>
    </w:p>
    <w:tbl>
      <w:tblPr>
        <w:tblW w:w="0" w:type="auto"/>
        <w:tblInd w:w="18" w:type="dxa"/>
        <w:tblCellMar>
          <w:left w:w="10" w:type="dxa"/>
          <w:right w:w="10" w:type="dxa"/>
        </w:tblCellMar>
        <w:tblLook w:val="0000"/>
      </w:tblPr>
      <w:tblGrid>
        <w:gridCol w:w="1666"/>
        <w:gridCol w:w="1122"/>
        <w:gridCol w:w="1327"/>
        <w:gridCol w:w="3963"/>
        <w:gridCol w:w="1315"/>
      </w:tblGrid>
      <w:tr w:rsidR="00553B53" w:rsidTr="00A80D9F">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ind w:right="-144"/>
              <w:jc w:val="center"/>
            </w:pPr>
            <w:r>
              <w:t>Наименование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ind w:right="-144"/>
              <w:jc w:val="center"/>
            </w:pPr>
            <w:r>
              <w:t>Модель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ind w:right="-144"/>
            </w:pPr>
            <w:r>
              <w:t>Обозначение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ind w:right="-144"/>
              <w:jc w:val="center"/>
            </w:pPr>
            <w:r>
              <w:t>Технические параметры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ind w:right="-144"/>
            </w:pPr>
            <w:r>
              <w:t>Примечание</w:t>
            </w:r>
          </w:p>
        </w:tc>
      </w:tr>
      <w:tr w:rsidR="00553B53" w:rsidTr="00A80D9F">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24"/>
              </w:rPr>
              <w:t>Эскалатор</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24"/>
              </w:rPr>
              <w:t>KEC</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24"/>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rPr>
                <w:sz w:val="24"/>
              </w:rPr>
            </w:pPr>
            <w:r>
              <w:rPr>
                <w:sz w:val="24"/>
              </w:rPr>
              <w:t>Максимальная высота подъема – 8 м;</w:t>
            </w:r>
          </w:p>
          <w:p w:rsidR="00553B53" w:rsidRDefault="00553B53" w:rsidP="00A80D9F">
            <w:pPr>
              <w:rPr>
                <w:sz w:val="24"/>
              </w:rPr>
            </w:pPr>
            <w:r>
              <w:rPr>
                <w:sz w:val="24"/>
              </w:rPr>
              <w:t>Угол наклона  -  30 и 35;</w:t>
            </w:r>
          </w:p>
          <w:p w:rsidR="00553B53" w:rsidRDefault="00553B53" w:rsidP="00A80D9F">
            <w:pPr>
              <w:rPr>
                <w:sz w:val="24"/>
              </w:rPr>
            </w:pPr>
            <w:r>
              <w:rPr>
                <w:sz w:val="24"/>
              </w:rPr>
              <w:t>Скорость движения ступеней – 0,5 м/</w:t>
            </w:r>
            <w:proofErr w:type="gramStart"/>
            <w:r>
              <w:rPr>
                <w:sz w:val="24"/>
              </w:rPr>
              <w:t>с</w:t>
            </w:r>
            <w:proofErr w:type="gramEnd"/>
            <w:r>
              <w:rPr>
                <w:sz w:val="24"/>
              </w:rPr>
              <w:t>;</w:t>
            </w:r>
          </w:p>
          <w:p w:rsidR="00553B53" w:rsidRDefault="00553B53" w:rsidP="00A80D9F">
            <w:pPr>
              <w:rPr>
                <w:sz w:val="24"/>
              </w:rPr>
            </w:pPr>
            <w:r>
              <w:rPr>
                <w:sz w:val="24"/>
              </w:rPr>
              <w:t xml:space="preserve">Ширина ступени </w:t>
            </w:r>
            <w:proofErr w:type="gramStart"/>
            <w:r>
              <w:rPr>
                <w:sz w:val="24"/>
              </w:rPr>
              <w:t>лестничного</w:t>
            </w:r>
            <w:proofErr w:type="gramEnd"/>
          </w:p>
          <w:p w:rsidR="00553B53" w:rsidRDefault="00553B53" w:rsidP="00A80D9F">
            <w:r>
              <w:rPr>
                <w:sz w:val="24"/>
              </w:rPr>
              <w:t>полотна – 600 мм, 800 мм, 1000 мм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ind w:right="-144"/>
              <w:jc w:val="center"/>
              <w:rPr>
                <w:rFonts w:ascii="Calibri" w:eastAsia="Calibri" w:hAnsi="Calibri" w:cs="Calibri"/>
              </w:rPr>
            </w:pPr>
          </w:p>
        </w:tc>
      </w:tr>
      <w:tr w:rsidR="00553B53" w:rsidTr="00A80D9F">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24"/>
              </w:rPr>
              <w:t>Эскалатор</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24"/>
              </w:rPr>
              <w:t>KEH</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30"/>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rPr>
                <w:sz w:val="24"/>
              </w:rPr>
            </w:pPr>
            <w:r>
              <w:rPr>
                <w:sz w:val="24"/>
              </w:rPr>
              <w:t>Максимальная высота подъема – 35 м;</w:t>
            </w:r>
          </w:p>
          <w:p w:rsidR="00553B53" w:rsidRDefault="00553B53" w:rsidP="00A80D9F">
            <w:pPr>
              <w:rPr>
                <w:sz w:val="24"/>
              </w:rPr>
            </w:pPr>
            <w:r>
              <w:rPr>
                <w:sz w:val="24"/>
              </w:rPr>
              <w:t>Угол наклона  -  30 и 35;</w:t>
            </w:r>
          </w:p>
          <w:p w:rsidR="00553B53" w:rsidRDefault="00553B53" w:rsidP="00A80D9F">
            <w:pPr>
              <w:rPr>
                <w:spacing w:val="-8"/>
                <w:sz w:val="24"/>
              </w:rPr>
            </w:pPr>
            <w:r>
              <w:rPr>
                <w:spacing w:val="-8"/>
                <w:sz w:val="24"/>
              </w:rPr>
              <w:t>Скорость движения ступеней – 0,5 м/с, 0,65 м/</w:t>
            </w:r>
            <w:proofErr w:type="gramStart"/>
            <w:r>
              <w:rPr>
                <w:spacing w:val="-8"/>
                <w:sz w:val="24"/>
              </w:rPr>
              <w:t>с</w:t>
            </w:r>
            <w:proofErr w:type="gramEnd"/>
            <w:r>
              <w:rPr>
                <w:spacing w:val="-8"/>
                <w:sz w:val="24"/>
              </w:rPr>
              <w:t>;</w:t>
            </w:r>
          </w:p>
          <w:p w:rsidR="00553B53" w:rsidRDefault="00553B53" w:rsidP="00A80D9F">
            <w:pPr>
              <w:rPr>
                <w:sz w:val="24"/>
              </w:rPr>
            </w:pPr>
            <w:r>
              <w:rPr>
                <w:sz w:val="24"/>
              </w:rPr>
              <w:t xml:space="preserve">Ширина ступени </w:t>
            </w:r>
            <w:proofErr w:type="gramStart"/>
            <w:r>
              <w:rPr>
                <w:sz w:val="24"/>
              </w:rPr>
              <w:t>лестничного</w:t>
            </w:r>
            <w:proofErr w:type="gramEnd"/>
            <w:r>
              <w:rPr>
                <w:sz w:val="24"/>
              </w:rPr>
              <w:t xml:space="preserve"> </w:t>
            </w:r>
          </w:p>
          <w:p w:rsidR="00553B53" w:rsidRDefault="00553B53" w:rsidP="00A80D9F">
            <w:r>
              <w:rPr>
                <w:sz w:val="24"/>
              </w:rPr>
              <w:t>полотна – 600 мм, 800 мм, 1000 мм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ind w:right="-144"/>
              <w:jc w:val="center"/>
              <w:rPr>
                <w:rFonts w:ascii="Calibri" w:eastAsia="Calibri" w:hAnsi="Calibri" w:cs="Calibri"/>
              </w:rPr>
            </w:pPr>
          </w:p>
        </w:tc>
      </w:tr>
      <w:tr w:rsidR="00553B53" w:rsidTr="00A80D9F">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24"/>
              </w:rPr>
              <w:t>Пассажирский конвейер</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24"/>
              </w:rPr>
              <w:t>KTC</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30"/>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rPr>
                <w:sz w:val="24"/>
              </w:rPr>
            </w:pPr>
            <w:r>
              <w:rPr>
                <w:sz w:val="24"/>
              </w:rPr>
              <w:t>Максимальная высота подъема – 8 м;</w:t>
            </w:r>
          </w:p>
          <w:p w:rsidR="00553B53" w:rsidRDefault="00553B53" w:rsidP="00A80D9F">
            <w:pPr>
              <w:rPr>
                <w:sz w:val="24"/>
              </w:rPr>
            </w:pPr>
            <w:r>
              <w:rPr>
                <w:sz w:val="24"/>
              </w:rPr>
              <w:t>Угол наклона  -  10, 11, 12;</w:t>
            </w:r>
          </w:p>
          <w:p w:rsidR="00553B53" w:rsidRDefault="00553B53" w:rsidP="00A80D9F">
            <w:pPr>
              <w:rPr>
                <w:sz w:val="24"/>
              </w:rPr>
            </w:pPr>
            <w:r>
              <w:rPr>
                <w:sz w:val="24"/>
              </w:rPr>
              <w:t>Скорость движения ленты – 0,5 м/</w:t>
            </w:r>
            <w:proofErr w:type="gramStart"/>
            <w:r>
              <w:rPr>
                <w:sz w:val="24"/>
              </w:rPr>
              <w:t>с</w:t>
            </w:r>
            <w:proofErr w:type="gramEnd"/>
            <w:r>
              <w:rPr>
                <w:sz w:val="24"/>
              </w:rPr>
              <w:t>;</w:t>
            </w:r>
          </w:p>
          <w:p w:rsidR="00553B53" w:rsidRDefault="00553B53" w:rsidP="00A80D9F">
            <w:r>
              <w:rPr>
                <w:sz w:val="24"/>
              </w:rPr>
              <w:t>Ширина ленты – 800 мм, 1000 мм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ind w:right="-144"/>
              <w:jc w:val="center"/>
              <w:rPr>
                <w:rFonts w:ascii="Calibri" w:eastAsia="Calibri" w:hAnsi="Calibri" w:cs="Calibri"/>
              </w:rPr>
            </w:pPr>
          </w:p>
        </w:tc>
      </w:tr>
      <w:tr w:rsidR="00553B53" w:rsidTr="00A80D9F">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24"/>
              </w:rPr>
              <w:t>Пассажирский конвейер</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24"/>
              </w:rPr>
              <w:t>KTW</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30"/>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rPr>
                <w:sz w:val="24"/>
              </w:rPr>
            </w:pPr>
            <w:r>
              <w:rPr>
                <w:sz w:val="24"/>
              </w:rPr>
              <w:t>Максимальная высота подъема – 8 м;</w:t>
            </w:r>
          </w:p>
          <w:p w:rsidR="00553B53" w:rsidRDefault="00553B53" w:rsidP="00A80D9F">
            <w:pPr>
              <w:rPr>
                <w:sz w:val="24"/>
              </w:rPr>
            </w:pPr>
            <w:r>
              <w:rPr>
                <w:sz w:val="24"/>
              </w:rPr>
              <w:t>Угол наклона  -  0, 6;</w:t>
            </w:r>
          </w:p>
          <w:p w:rsidR="00553B53" w:rsidRDefault="00553B53" w:rsidP="00A80D9F">
            <w:pPr>
              <w:rPr>
                <w:sz w:val="24"/>
              </w:rPr>
            </w:pPr>
            <w:r>
              <w:rPr>
                <w:sz w:val="24"/>
              </w:rPr>
              <w:t>Скорость движения ленты – 0,5 м/с, 0,65 м/</w:t>
            </w:r>
            <w:proofErr w:type="gramStart"/>
            <w:r>
              <w:rPr>
                <w:sz w:val="24"/>
              </w:rPr>
              <w:t>с</w:t>
            </w:r>
            <w:proofErr w:type="gramEnd"/>
            <w:r>
              <w:rPr>
                <w:sz w:val="24"/>
              </w:rPr>
              <w:t>;</w:t>
            </w:r>
          </w:p>
          <w:p w:rsidR="00553B53" w:rsidRDefault="00553B53" w:rsidP="00A80D9F">
            <w:r>
              <w:rPr>
                <w:sz w:val="24"/>
              </w:rPr>
              <w:t>Ширина ленты – 1000 мм, 1200 мм, 1400 мм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ind w:right="-144"/>
              <w:jc w:val="center"/>
              <w:rPr>
                <w:rFonts w:ascii="Calibri" w:eastAsia="Calibri" w:hAnsi="Calibri" w:cs="Calibri"/>
              </w:rPr>
            </w:pPr>
          </w:p>
        </w:tc>
      </w:tr>
      <w:tr w:rsidR="00553B53" w:rsidTr="00A80D9F">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24"/>
              </w:rPr>
              <w:t>Пассажирский конвейер</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24"/>
              </w:rPr>
              <w:t>KTH</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3B53" w:rsidRDefault="00553B53" w:rsidP="00A80D9F">
            <w:pPr>
              <w:jc w:val="center"/>
            </w:pPr>
            <w:r>
              <w:rPr>
                <w:sz w:val="30"/>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rPr>
                <w:sz w:val="24"/>
              </w:rPr>
            </w:pPr>
            <w:r>
              <w:rPr>
                <w:sz w:val="24"/>
              </w:rPr>
              <w:t xml:space="preserve">Максимальная высота </w:t>
            </w:r>
          </w:p>
          <w:p w:rsidR="00553B53" w:rsidRDefault="00553B53" w:rsidP="00A80D9F">
            <w:pPr>
              <w:rPr>
                <w:sz w:val="24"/>
              </w:rPr>
            </w:pPr>
            <w:r>
              <w:rPr>
                <w:sz w:val="24"/>
              </w:rPr>
              <w:t>подъема – 8 м;</w:t>
            </w:r>
          </w:p>
          <w:p w:rsidR="00553B53" w:rsidRDefault="00553B53" w:rsidP="00A80D9F">
            <w:pPr>
              <w:rPr>
                <w:sz w:val="24"/>
              </w:rPr>
            </w:pPr>
            <w:r>
              <w:rPr>
                <w:sz w:val="24"/>
              </w:rPr>
              <w:t>Угол наклона  -  10, 11, 12;</w:t>
            </w:r>
          </w:p>
          <w:p w:rsidR="00553B53" w:rsidRDefault="00553B53" w:rsidP="00A80D9F">
            <w:pPr>
              <w:rPr>
                <w:sz w:val="24"/>
              </w:rPr>
            </w:pPr>
            <w:r>
              <w:rPr>
                <w:sz w:val="24"/>
              </w:rPr>
              <w:t>Скорость движения ленты – 0,5 м/</w:t>
            </w:r>
            <w:proofErr w:type="gramStart"/>
            <w:r>
              <w:rPr>
                <w:sz w:val="24"/>
              </w:rPr>
              <w:t>с</w:t>
            </w:r>
            <w:proofErr w:type="gramEnd"/>
            <w:r>
              <w:rPr>
                <w:sz w:val="24"/>
              </w:rPr>
              <w:t>;</w:t>
            </w:r>
          </w:p>
          <w:p w:rsidR="00553B53" w:rsidRDefault="00553B53" w:rsidP="00A80D9F">
            <w:r>
              <w:rPr>
                <w:sz w:val="24"/>
              </w:rPr>
              <w:t>Ширина ленты – 800 мм, 1000 мм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53B53" w:rsidRDefault="00553B53" w:rsidP="00A80D9F">
            <w:pPr>
              <w:ind w:right="-144"/>
              <w:jc w:val="center"/>
              <w:rPr>
                <w:rFonts w:ascii="Calibri" w:eastAsia="Calibri" w:hAnsi="Calibri" w:cs="Calibri"/>
              </w:rPr>
            </w:pPr>
          </w:p>
        </w:tc>
      </w:tr>
    </w:tbl>
    <w:p w:rsidR="00553B53" w:rsidRDefault="00553B53" w:rsidP="00553B53">
      <w:pPr>
        <w:ind w:right="-144"/>
        <w:rPr>
          <w:sz w:val="30"/>
        </w:rPr>
      </w:pPr>
    </w:p>
    <w:p w:rsidR="00553B53" w:rsidRDefault="00553B53" w:rsidP="00553B53">
      <w:pPr>
        <w:ind w:right="-144"/>
        <w:rPr>
          <w:sz w:val="30"/>
        </w:rPr>
      </w:pPr>
    </w:p>
    <w:p w:rsidR="00553B53" w:rsidRDefault="00553B53" w:rsidP="00553B53">
      <w:pPr>
        <w:ind w:right="-144"/>
        <w:rPr>
          <w:sz w:val="30"/>
        </w:rPr>
      </w:pPr>
    </w:p>
    <w:p w:rsidR="00553B53" w:rsidRDefault="00553B53" w:rsidP="00553B53">
      <w:pPr>
        <w:ind w:right="-144"/>
        <w:rPr>
          <w:sz w:val="30"/>
        </w:rPr>
      </w:pPr>
    </w:p>
    <w:p w:rsidR="00553B53" w:rsidRDefault="00553B53" w:rsidP="00553B53">
      <w:pPr>
        <w:jc w:val="both"/>
        <w:rPr>
          <w:sz w:val="28"/>
        </w:rPr>
      </w:pPr>
    </w:p>
    <w:p w:rsidR="00553B53" w:rsidRDefault="00553B53" w:rsidP="00553B53">
      <w:pPr>
        <w:jc w:val="both"/>
        <w:rPr>
          <w:sz w:val="30"/>
        </w:rPr>
      </w:pPr>
    </w:p>
    <w:p w:rsidR="009177B6" w:rsidRDefault="009177B6"/>
    <w:sectPr w:rsidR="009177B6" w:rsidSect="009D5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E7631"/>
    <w:rsid w:val="000E7631"/>
    <w:rsid w:val="002D2F7D"/>
    <w:rsid w:val="003B7E9E"/>
    <w:rsid w:val="00553B53"/>
    <w:rsid w:val="0065291A"/>
    <w:rsid w:val="008E5566"/>
    <w:rsid w:val="009177B6"/>
    <w:rsid w:val="00943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31"/>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E763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E7631"/>
    <w:pPr>
      <w:keepNext/>
      <w:jc w:val="both"/>
      <w:outlineLvl w:val="4"/>
    </w:pPr>
    <w:rPr>
      <w:b/>
      <w:sz w:val="28"/>
    </w:rPr>
  </w:style>
  <w:style w:type="paragraph" w:styleId="6">
    <w:name w:val="heading 6"/>
    <w:basedOn w:val="a"/>
    <w:next w:val="a"/>
    <w:link w:val="60"/>
    <w:uiPriority w:val="9"/>
    <w:semiHidden/>
    <w:unhideWhenUsed/>
    <w:qFormat/>
    <w:rsid w:val="000E763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E7631"/>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0E7631"/>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semiHidden/>
    <w:rsid w:val="000E7631"/>
    <w:rPr>
      <w:rFonts w:asciiTheme="majorHAnsi" w:eastAsiaTheme="majorEastAsia" w:hAnsiTheme="majorHAnsi" w:cstheme="majorBidi"/>
      <w:i/>
      <w:iCs/>
      <w:color w:val="243F60" w:themeColor="accent1" w:themeShade="7F"/>
      <w:sz w:val="20"/>
      <w:szCs w:val="20"/>
      <w:lang w:eastAsia="ru-RU"/>
    </w:rPr>
  </w:style>
  <w:style w:type="table" w:styleId="a3">
    <w:name w:val="Table Grid"/>
    <w:basedOn w:val="a1"/>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0E7631"/>
    <w:pPr>
      <w:spacing w:after="0" w:line="240" w:lineRule="auto"/>
    </w:pPr>
    <w:rPr>
      <w:rFonts w:ascii="Times New Roman" w:eastAsia="Times New Roman" w:hAnsi="Times New Roman" w:cs="Times New Roman"/>
      <w:snapToGrid w:val="0"/>
      <w:sz w:val="20"/>
      <w:szCs w:val="20"/>
      <w:lang w:eastAsia="ru-RU"/>
    </w:rPr>
  </w:style>
  <w:style w:type="paragraph" w:styleId="a4">
    <w:name w:val="Balloon Text"/>
    <w:basedOn w:val="a"/>
    <w:link w:val="a5"/>
    <w:uiPriority w:val="99"/>
    <w:semiHidden/>
    <w:unhideWhenUsed/>
    <w:rsid w:val="000E7631"/>
    <w:rPr>
      <w:rFonts w:ascii="Tahoma" w:hAnsi="Tahoma" w:cs="Tahoma"/>
      <w:sz w:val="16"/>
      <w:szCs w:val="16"/>
    </w:rPr>
  </w:style>
  <w:style w:type="character" w:customStyle="1" w:styleId="a5">
    <w:name w:val="Текст выноски Знак"/>
    <w:basedOn w:val="a0"/>
    <w:link w:val="a4"/>
    <w:uiPriority w:val="99"/>
    <w:semiHidden/>
    <w:rsid w:val="000E7631"/>
    <w:rPr>
      <w:rFonts w:ascii="Tahoma" w:eastAsia="Times New Roman" w:hAnsi="Tahoma" w:cs="Tahoma"/>
      <w:sz w:val="16"/>
      <w:szCs w:val="16"/>
      <w:lang w:eastAsia="ru-RU"/>
    </w:rPr>
  </w:style>
  <w:style w:type="table" w:customStyle="1" w:styleId="10">
    <w:name w:val="Сетка таблицы1"/>
    <w:basedOn w:val="a1"/>
    <w:next w:val="a3"/>
    <w:uiPriority w:val="59"/>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uiPriority w:val="59"/>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next w:val="a3"/>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3"/>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3"/>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3"/>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0E7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00">
    <w:name w:val="Сетка таблицы10"/>
    <w:basedOn w:val="a1"/>
    <w:next w:val="a3"/>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3"/>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3"/>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3"/>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next w:val="a3"/>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3"/>
    <w:uiPriority w:val="59"/>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7"/>
    <w:basedOn w:val="a1"/>
    <w:next w:val="a3"/>
    <w:rsid w:val="000E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3918</Words>
  <Characters>22338</Characters>
  <Application>Microsoft Office Word</Application>
  <DocSecurity>0</DocSecurity>
  <Lines>186</Lines>
  <Paragraphs>52</Paragraphs>
  <ScaleCrop>false</ScaleCrop>
  <Company>Gospromnadzor</Company>
  <LinksUpToDate>false</LinksUpToDate>
  <CharactersWithSpaces>26204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4</cp:revision>
  <dcterms:created xsi:type="dcterms:W3CDTF">2016-01-25T08:08:00Z</dcterms:created>
  <dcterms:modified xsi:type="dcterms:W3CDTF">2016-01-25T08:20:00Z</dcterms:modified>
</cp:coreProperties>
</file>