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46" w:rsidRDefault="00881992" w:rsidP="00495E46">
      <w:pPr>
        <w:spacing w:line="24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Примерная ф</w:t>
      </w:r>
      <w:r w:rsidR="00FE516B">
        <w:rPr>
          <w:b/>
          <w:bCs/>
          <w:sz w:val="30"/>
          <w:szCs w:val="30"/>
        </w:rPr>
        <w:t xml:space="preserve">орма </w:t>
      </w:r>
      <w:r w:rsidR="00495E46">
        <w:rPr>
          <w:b/>
          <w:bCs/>
          <w:sz w:val="30"/>
          <w:szCs w:val="30"/>
        </w:rPr>
        <w:t xml:space="preserve">уведомления </w:t>
      </w:r>
      <w:r w:rsidR="00495E46">
        <w:rPr>
          <w:rFonts w:cs="Calibri"/>
          <w:b/>
          <w:sz w:val="30"/>
          <w:szCs w:val="30"/>
        </w:rPr>
        <w:t>об обеспечении выполнения лицензионных требований и условий</w:t>
      </w:r>
    </w:p>
    <w:p w:rsidR="00495E46" w:rsidRDefault="00495E46" w:rsidP="00495E46">
      <w:pPr>
        <w:spacing w:line="240" w:lineRule="exac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(при применении упрощенного порядка лицензирования)</w:t>
      </w:r>
    </w:p>
    <w:tbl>
      <w:tblPr>
        <w:tblpPr w:leftFromText="180" w:rightFromText="180" w:vertAnchor="text" w:horzAnchor="margin" w:tblpY="118"/>
        <w:tblW w:w="0" w:type="auto"/>
        <w:tblLook w:val="04A0"/>
      </w:tblPr>
      <w:tblGrid>
        <w:gridCol w:w="4507"/>
        <w:gridCol w:w="5064"/>
      </w:tblGrid>
      <w:tr w:rsidR="00495E46" w:rsidTr="00CC5471">
        <w:trPr>
          <w:trHeight w:val="2417"/>
        </w:trPr>
        <w:tc>
          <w:tcPr>
            <w:tcW w:w="4585" w:type="dxa"/>
          </w:tcPr>
          <w:p w:rsidR="00495E46" w:rsidRDefault="00495E46" w:rsidP="00CC5471">
            <w:pPr>
              <w:ind w:left="-510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кпкнненк</w:t>
            </w:r>
            <w:proofErr w:type="spellEnd"/>
          </w:p>
          <w:p w:rsidR="00495E46" w:rsidRDefault="00495E46" w:rsidP="00CC547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____________№_____________</w:t>
            </w:r>
          </w:p>
          <w:p w:rsidR="00495E46" w:rsidRDefault="00495E46" w:rsidP="00CC5471">
            <w:pPr>
              <w:rPr>
                <w:b/>
                <w:sz w:val="28"/>
                <w:szCs w:val="28"/>
              </w:rPr>
            </w:pPr>
          </w:p>
          <w:p w:rsidR="00495E46" w:rsidRDefault="00495E46" w:rsidP="00CC5471">
            <w:pPr>
              <w:rPr>
                <w:b/>
                <w:sz w:val="28"/>
                <w:szCs w:val="28"/>
              </w:rPr>
            </w:pPr>
          </w:p>
        </w:tc>
        <w:tc>
          <w:tcPr>
            <w:tcW w:w="5269" w:type="dxa"/>
          </w:tcPr>
          <w:p w:rsidR="00495E46" w:rsidRDefault="00495E46" w:rsidP="00CC5471">
            <w:pPr>
              <w:spacing w:line="280" w:lineRule="exact"/>
              <w:ind w:left="1310" w:right="-108"/>
              <w:rPr>
                <w:bCs/>
                <w:sz w:val="28"/>
                <w:szCs w:val="28"/>
              </w:rPr>
            </w:pPr>
          </w:p>
          <w:p w:rsidR="00495E46" w:rsidRDefault="00495E46" w:rsidP="00CC5471">
            <w:pPr>
              <w:spacing w:line="280" w:lineRule="exact"/>
              <w:ind w:left="1310" w:right="-108"/>
              <w:rPr>
                <w:bCs/>
                <w:sz w:val="28"/>
                <w:szCs w:val="28"/>
              </w:rPr>
            </w:pPr>
          </w:p>
          <w:p w:rsidR="00495E46" w:rsidRDefault="00495E46" w:rsidP="00CC5471">
            <w:pPr>
              <w:spacing w:line="280" w:lineRule="exact"/>
              <w:ind w:left="1310" w:right="-108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Министерство по чрезвычайным ситуациям Республики Беларусь</w:t>
            </w:r>
          </w:p>
          <w:p w:rsidR="00495E46" w:rsidRDefault="00495E46" w:rsidP="00CC5471">
            <w:pPr>
              <w:spacing w:line="280" w:lineRule="exact"/>
              <w:ind w:left="1310" w:right="-108"/>
              <w:rPr>
                <w:bCs/>
                <w:sz w:val="30"/>
                <w:szCs w:val="30"/>
              </w:rPr>
            </w:pPr>
          </w:p>
          <w:p w:rsidR="00495E46" w:rsidRDefault="00495E46" w:rsidP="00CC5471">
            <w:pPr>
              <w:spacing w:line="280" w:lineRule="exact"/>
              <w:ind w:left="1310" w:right="-108"/>
              <w:contextualSpacing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Департамент по надзору за безопасным ведением работ в промышленности</w:t>
            </w:r>
          </w:p>
          <w:p w:rsidR="00495E46" w:rsidRDefault="00495E46" w:rsidP="00CC5471">
            <w:pPr>
              <w:spacing w:line="280" w:lineRule="exact"/>
              <w:ind w:left="1310" w:right="-108"/>
              <w:contextualSpacing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ул. </w:t>
            </w:r>
            <w:proofErr w:type="spellStart"/>
            <w:r>
              <w:rPr>
                <w:bCs/>
                <w:sz w:val="30"/>
                <w:szCs w:val="30"/>
              </w:rPr>
              <w:t>Казинца</w:t>
            </w:r>
            <w:proofErr w:type="spellEnd"/>
            <w:r>
              <w:rPr>
                <w:bCs/>
                <w:sz w:val="30"/>
                <w:szCs w:val="30"/>
              </w:rPr>
              <w:t>, 86/1</w:t>
            </w:r>
          </w:p>
          <w:p w:rsidR="00495E46" w:rsidRDefault="00495E46" w:rsidP="00CC5471">
            <w:pPr>
              <w:spacing w:line="280" w:lineRule="exact"/>
              <w:ind w:left="1310" w:right="-108"/>
              <w:contextualSpacing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220108, г. Минск</w:t>
            </w:r>
          </w:p>
          <w:p w:rsidR="00495E46" w:rsidRDefault="00495E46" w:rsidP="00CC5471">
            <w:pPr>
              <w:spacing w:line="360" w:lineRule="auto"/>
              <w:ind w:left="1310" w:right="-108"/>
              <w:rPr>
                <w:bCs/>
                <w:sz w:val="28"/>
                <w:szCs w:val="28"/>
              </w:rPr>
            </w:pPr>
          </w:p>
        </w:tc>
      </w:tr>
    </w:tbl>
    <w:p w:rsidR="00495E46" w:rsidRDefault="00495E46" w:rsidP="00495E46">
      <w:pPr>
        <w:jc w:val="center"/>
        <w:rPr>
          <w:bCs/>
          <w:sz w:val="36"/>
          <w:szCs w:val="36"/>
        </w:rPr>
      </w:pPr>
      <w:r>
        <w:rPr>
          <w:bCs/>
          <w:sz w:val="30"/>
          <w:szCs w:val="30"/>
        </w:rPr>
        <w:t>УВЕДОМЛЕНИЕ</w:t>
      </w:r>
      <w:r>
        <w:rPr>
          <w:bCs/>
          <w:sz w:val="36"/>
          <w:szCs w:val="36"/>
          <w:vertAlign w:val="superscript"/>
        </w:rPr>
        <w:t>*</w:t>
      </w:r>
    </w:p>
    <w:p w:rsidR="00495E46" w:rsidRDefault="00495E46" w:rsidP="00495E46">
      <w:pPr>
        <w:jc w:val="center"/>
        <w:rPr>
          <w:b/>
          <w:bCs/>
          <w:sz w:val="30"/>
          <w:szCs w:val="30"/>
        </w:rPr>
      </w:pPr>
    </w:p>
    <w:p w:rsidR="00FE516B" w:rsidRDefault="00495E46" w:rsidP="00FE516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Согласно пункту 142 Положения о лицензировании отдельных видов деятельности, утвержденного Указом Президента Республики Беларусь от 1 сентября 2010 г. № 450, (далее - Пол</w:t>
      </w:r>
      <w:r w:rsidR="00FE516B">
        <w:rPr>
          <w:sz w:val="30"/>
          <w:szCs w:val="30"/>
        </w:rPr>
        <w:t xml:space="preserve">ожение) ______________________________________________________________           </w:t>
      </w:r>
    </w:p>
    <w:p w:rsidR="00495E46" w:rsidRPr="00FE516B" w:rsidRDefault="00FE516B" w:rsidP="00FE516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</w:t>
      </w:r>
      <w:r w:rsidR="00495E46">
        <w:rPr>
          <w:spacing w:val="-10"/>
          <w:sz w:val="22"/>
          <w:szCs w:val="22"/>
        </w:rPr>
        <w:t>(полное наименование юридического лица)</w:t>
      </w:r>
    </w:p>
    <w:p w:rsidR="00495E46" w:rsidRDefault="00495E46" w:rsidP="00495E46">
      <w:pPr>
        <w:jc w:val="both"/>
        <w:rPr>
          <w:rFonts w:cs="Calibri"/>
          <w:sz w:val="30"/>
          <w:szCs w:val="30"/>
        </w:rPr>
      </w:pPr>
      <w:r>
        <w:rPr>
          <w:bCs/>
          <w:sz w:val="30"/>
          <w:szCs w:val="30"/>
        </w:rPr>
        <w:t>уведомляет, что обеспечено выполнение лицензионных требований и условий, указанных в пункте 138 Положения,</w:t>
      </w:r>
      <w:r>
        <w:rPr>
          <w:sz w:val="30"/>
          <w:szCs w:val="30"/>
        </w:rPr>
        <w:t xml:space="preserve"> в соответствии с лицензией </w:t>
      </w:r>
      <w:proofErr w:type="spellStart"/>
      <w:r>
        <w:rPr>
          <w:sz w:val="30"/>
          <w:szCs w:val="30"/>
        </w:rPr>
        <w:t>рег</w:t>
      </w:r>
      <w:proofErr w:type="spellEnd"/>
      <w:r>
        <w:rPr>
          <w:sz w:val="30"/>
          <w:szCs w:val="30"/>
        </w:rPr>
        <w:t xml:space="preserve">. №_________, выданной по упрощенному порядку лицензирования, и просит назначить экспертизу </w:t>
      </w:r>
      <w:r>
        <w:rPr>
          <w:rFonts w:cs="Calibri"/>
          <w:sz w:val="30"/>
          <w:szCs w:val="30"/>
        </w:rPr>
        <w:t>соответствия возможностей лицензиата лицензионным требованиям и условиям.</w:t>
      </w:r>
    </w:p>
    <w:p w:rsidR="00495E46" w:rsidRDefault="00495E46" w:rsidP="00495E46">
      <w:pPr>
        <w:spacing w:line="360" w:lineRule="auto"/>
        <w:jc w:val="both"/>
        <w:rPr>
          <w:sz w:val="30"/>
          <w:szCs w:val="30"/>
        </w:rPr>
      </w:pPr>
    </w:p>
    <w:p w:rsidR="00495E46" w:rsidRDefault="00495E46" w:rsidP="00495E46">
      <w:pPr>
        <w:rPr>
          <w:sz w:val="30"/>
          <w:szCs w:val="30"/>
        </w:rPr>
      </w:pPr>
      <w:r>
        <w:rPr>
          <w:sz w:val="30"/>
          <w:szCs w:val="30"/>
        </w:rPr>
        <w:t xml:space="preserve">Приложение: заявление на проведение экспертизы на </w:t>
      </w:r>
      <w:proofErr w:type="spellStart"/>
      <w:r>
        <w:rPr>
          <w:sz w:val="30"/>
          <w:szCs w:val="30"/>
        </w:rPr>
        <w:t>____</w:t>
      </w:r>
      <w:proofErr w:type="gramStart"/>
      <w:r>
        <w:rPr>
          <w:sz w:val="30"/>
          <w:szCs w:val="30"/>
        </w:rPr>
        <w:t>л</w:t>
      </w:r>
      <w:proofErr w:type="spellEnd"/>
      <w:proofErr w:type="gramEnd"/>
      <w:r>
        <w:rPr>
          <w:sz w:val="30"/>
          <w:szCs w:val="30"/>
        </w:rPr>
        <w:t>. в 1 экз.</w:t>
      </w:r>
    </w:p>
    <w:p w:rsidR="00495E46" w:rsidRDefault="00495E46" w:rsidP="00495E46">
      <w:pPr>
        <w:jc w:val="both"/>
        <w:rPr>
          <w:sz w:val="30"/>
          <w:szCs w:val="30"/>
        </w:rPr>
      </w:pPr>
    </w:p>
    <w:p w:rsidR="00495E46" w:rsidRDefault="00495E46" w:rsidP="00495E46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</w:p>
    <w:p w:rsidR="00495E46" w:rsidRDefault="00495E46" w:rsidP="00495E46">
      <w:pPr>
        <w:jc w:val="both"/>
        <w:rPr>
          <w:sz w:val="28"/>
          <w:szCs w:val="28"/>
        </w:rPr>
      </w:pPr>
      <w:r>
        <w:rPr>
          <w:sz w:val="30"/>
          <w:szCs w:val="30"/>
        </w:rPr>
        <w:t>Руководитель</w:t>
      </w:r>
      <w:r>
        <w:rPr>
          <w:sz w:val="28"/>
          <w:szCs w:val="28"/>
        </w:rPr>
        <w:t xml:space="preserve">                        ______________                ___________________</w:t>
      </w:r>
    </w:p>
    <w:p w:rsidR="00495E46" w:rsidRDefault="00495E46" w:rsidP="00495E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МП                           подпись                                 расшифровка подписи    </w:t>
      </w:r>
    </w:p>
    <w:p w:rsidR="00495E46" w:rsidRDefault="00495E46" w:rsidP="00495E46">
      <w:pPr>
        <w:jc w:val="both"/>
        <w:rPr>
          <w:sz w:val="22"/>
          <w:szCs w:val="22"/>
        </w:rPr>
      </w:pPr>
    </w:p>
    <w:p w:rsidR="00495E46" w:rsidRDefault="00495E46" w:rsidP="00495E46">
      <w:pPr>
        <w:jc w:val="both"/>
        <w:rPr>
          <w:sz w:val="22"/>
          <w:szCs w:val="22"/>
        </w:rPr>
      </w:pPr>
    </w:p>
    <w:p w:rsidR="00495E46" w:rsidRDefault="00495E46" w:rsidP="00495E46">
      <w:pPr>
        <w:jc w:val="both"/>
        <w:rPr>
          <w:sz w:val="22"/>
          <w:szCs w:val="22"/>
        </w:rPr>
      </w:pPr>
    </w:p>
    <w:p w:rsidR="00495E46" w:rsidRDefault="00495E46" w:rsidP="00495E46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______________________</w:t>
      </w:r>
    </w:p>
    <w:p w:rsidR="00495E46" w:rsidRDefault="00495E46" w:rsidP="00495E46">
      <w:pPr>
        <w:jc w:val="both"/>
        <w:rPr>
          <w:b/>
          <w:sz w:val="36"/>
          <w:szCs w:val="36"/>
        </w:rPr>
      </w:pPr>
      <w:r>
        <w:rPr>
          <w:sz w:val="36"/>
          <w:szCs w:val="36"/>
          <w:vertAlign w:val="superscript"/>
        </w:rPr>
        <w:t>*</w:t>
      </w:r>
      <w:r w:rsidR="00FE516B" w:rsidRPr="00FE516B">
        <w:rPr>
          <w:b/>
          <w:sz w:val="36"/>
          <w:szCs w:val="36"/>
        </w:rPr>
        <w:t>Данное</w:t>
      </w:r>
      <w:r w:rsidR="00FE516B">
        <w:rPr>
          <w:sz w:val="36"/>
          <w:szCs w:val="36"/>
        </w:rPr>
        <w:t xml:space="preserve"> </w:t>
      </w:r>
      <w:r w:rsidR="00FE516B" w:rsidRPr="00FE516B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ведомление направляется </w:t>
      </w:r>
      <w:r w:rsidR="00FE516B">
        <w:rPr>
          <w:b/>
          <w:sz w:val="36"/>
          <w:szCs w:val="36"/>
        </w:rPr>
        <w:t xml:space="preserve">лицензиатом </w:t>
      </w:r>
      <w:r>
        <w:rPr>
          <w:b/>
          <w:sz w:val="36"/>
          <w:szCs w:val="36"/>
        </w:rPr>
        <w:t xml:space="preserve">в Госпромнадзор </w:t>
      </w:r>
      <w:r>
        <w:rPr>
          <w:rFonts w:cs="Calibri"/>
          <w:b/>
          <w:sz w:val="36"/>
          <w:szCs w:val="36"/>
        </w:rPr>
        <w:t>не позднее рабочего дня, следующего за днем истечения 2 месяцев со дня принятия решения коллегией МЧС Республики Беларусь о выдаче лицензии</w:t>
      </w:r>
      <w:r>
        <w:rPr>
          <w:b/>
          <w:sz w:val="36"/>
          <w:szCs w:val="36"/>
        </w:rPr>
        <w:t xml:space="preserve"> по упрощенному порядку</w:t>
      </w:r>
      <w:r w:rsidR="00881992">
        <w:rPr>
          <w:b/>
          <w:sz w:val="36"/>
          <w:szCs w:val="36"/>
        </w:rPr>
        <w:t>.</w:t>
      </w:r>
    </w:p>
    <w:p w:rsidR="00495E46" w:rsidRDefault="00495E46" w:rsidP="00495E46">
      <w:pPr>
        <w:jc w:val="both"/>
        <w:rPr>
          <w:b/>
          <w:sz w:val="36"/>
          <w:szCs w:val="36"/>
        </w:rPr>
      </w:pPr>
    </w:p>
    <w:p w:rsidR="003736F4" w:rsidRDefault="003736F4"/>
    <w:sectPr w:rsidR="003736F4" w:rsidSect="009C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5E46"/>
    <w:rsid w:val="00173C1A"/>
    <w:rsid w:val="003736F4"/>
    <w:rsid w:val="00495E46"/>
    <w:rsid w:val="00786844"/>
    <w:rsid w:val="00881992"/>
    <w:rsid w:val="009C7882"/>
    <w:rsid w:val="00F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Kachura</dc:creator>
  <cp:keywords/>
  <dc:description/>
  <cp:lastModifiedBy>Chumakina</cp:lastModifiedBy>
  <cp:revision>4</cp:revision>
  <dcterms:created xsi:type="dcterms:W3CDTF">2016-04-01T12:20:00Z</dcterms:created>
  <dcterms:modified xsi:type="dcterms:W3CDTF">2016-04-13T09:02:00Z</dcterms:modified>
</cp:coreProperties>
</file>