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E9" w:rsidRPr="00B906E9" w:rsidRDefault="00B906E9" w:rsidP="00B906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06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получения разрешения (свидетельства) на право </w:t>
      </w:r>
      <w:r w:rsidRPr="00B906E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изготовления конкретных моделей (типов) потенциально опасных объектов и технических устройств, эксплуатируемых (применяемых) на потенциально опасных объектах, подлежащих государственному надзору в области промышленной безопасности,</w:t>
      </w:r>
      <w:r w:rsidRPr="00B906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предприятию-изготовителю необходимо обратиться в Госпромнадзор с заявлением на проведение оценки возможностей заказчика выполнять отдельные виды работ</w:t>
      </w:r>
      <w:r w:rsidRPr="00B906E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 в котором необходимо указать:</w:t>
      </w:r>
    </w:p>
    <w:p w:rsidR="00B906E9" w:rsidRPr="00B906E9" w:rsidRDefault="00B906E9" w:rsidP="00B906E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906E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перечень оборудования (технических устройств), предполагаемого к поставке в Республику Беларусь, с указанием его основных технических параметров (характеристик);</w:t>
      </w:r>
    </w:p>
    <w:p w:rsidR="00B906E9" w:rsidRPr="00B906E9" w:rsidRDefault="00B906E9" w:rsidP="00B906E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</w:pPr>
      <w:r w:rsidRPr="00B906E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перечень объектов, на которых предполагается использование оборудования;</w:t>
      </w:r>
    </w:p>
    <w:p w:rsidR="00B906E9" w:rsidRPr="00B906E9" w:rsidRDefault="00B906E9" w:rsidP="00B906E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906E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сведения о месте (местах) изготовления оборудования из перечня (указываются наименования производств, заводов и населенных пунктов, вблизи которых они расположены);</w:t>
      </w:r>
    </w:p>
    <w:p w:rsidR="00B906E9" w:rsidRPr="00B906E9" w:rsidRDefault="00B906E9" w:rsidP="00B906E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</w:pPr>
      <w:r w:rsidRPr="00B906E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сведения о юридическом адресе и банковских реквизитах заказчика;</w:t>
      </w:r>
    </w:p>
    <w:p w:rsidR="00B906E9" w:rsidRPr="00B906E9" w:rsidRDefault="00B906E9" w:rsidP="00B906E9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</w:pPr>
      <w:r w:rsidRPr="00B906E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сведения о гарантии оплаты за проведение оценки возможностей.</w:t>
      </w:r>
    </w:p>
    <w:p w:rsidR="00B906E9" w:rsidRPr="00B906E9" w:rsidRDefault="00B906E9" w:rsidP="00B90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</w:pPr>
      <w:r w:rsidRPr="00B906E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 xml:space="preserve">Госпромнадзор с учетом сведений, указанных в заявлении, готовит проект контракта, в котором оговариваются условия проведения оценки возможностей, сроки, стоимость и другие интересующие заявителя вопросы, и направляет его заказчику по электронной почте, по достижению согласия по всем позициям контракт подписывается сторонами. Госпромнадзор с учетом специфики оборудования определяет исполнителей из числа своих </w:t>
      </w:r>
      <w:r w:rsidRPr="00B906E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br/>
        <w:t xml:space="preserve">работников, стороны согласовывают сроки начала выполнения работ. Заказчик обеспечивает предоставление приглашения и других документов для организации выезда работников Госпромнадзора на предприятие (предприятия) заказчика для проведения оценки возможностей. </w:t>
      </w:r>
    </w:p>
    <w:p w:rsidR="00C4530A" w:rsidRDefault="00B906E9" w:rsidP="00B906E9">
      <w:pPr>
        <w:tabs>
          <w:tab w:val="left" w:pos="993"/>
        </w:tabs>
        <w:spacing w:after="0" w:line="240" w:lineRule="auto"/>
        <w:ind w:firstLine="709"/>
        <w:jc w:val="both"/>
      </w:pPr>
      <w:r w:rsidRPr="00B906E9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По завершению оценки возможностей готовится акт оценки и предоставляется заказчику. В случае его положительного характера заказчик обращается в Госпромнадзор с заявлением на выдачу разрешения (свидетельства) с указанием сведений о наличии положительного акта оценки. Госпромнадзором оформляется соответствующее разрешение (свидетельство) на право изготовления конкретных моделей (типов) потенциально опасных объектов и технических устройств, эксплуатируемых (применяемых) на потенциально опасных объектах, подлежащих государственному надзору в области промышленной безопасности.</w:t>
      </w:r>
      <w:bookmarkStart w:id="0" w:name="_GoBack"/>
      <w:bookmarkEnd w:id="0"/>
    </w:p>
    <w:sectPr w:rsidR="00C4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716E"/>
    <w:multiLevelType w:val="multilevel"/>
    <w:tmpl w:val="7428A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E9"/>
    <w:rsid w:val="00B906E9"/>
    <w:rsid w:val="00C4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</dc:creator>
  <cp:keywords/>
  <dc:description/>
  <cp:lastModifiedBy>Daneika</cp:lastModifiedBy>
  <cp:revision>1</cp:revision>
  <dcterms:created xsi:type="dcterms:W3CDTF">2016-09-07T08:34:00Z</dcterms:created>
  <dcterms:modified xsi:type="dcterms:W3CDTF">2016-09-07T08:35:00Z</dcterms:modified>
</cp:coreProperties>
</file>